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5D3024">
        <w:rPr>
          <w:sz w:val="32"/>
          <w:szCs w:val="32"/>
        </w:rPr>
        <w:t>1</w:t>
      </w:r>
      <w:r w:rsidR="004140E2">
        <w:rPr>
          <w:sz w:val="32"/>
          <w:szCs w:val="32"/>
        </w:rPr>
        <w:t>1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7B7686">
        <w:rPr>
          <w:rFonts w:ascii="仿宋" w:eastAsia="仿宋" w:hAnsi="仿宋" w:cs="仿宋_GB2312"/>
          <w:sz w:val="32"/>
          <w:szCs w:val="32"/>
        </w:rPr>
        <w:t>10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4140E2">
        <w:rPr>
          <w:rFonts w:ascii="仿宋" w:eastAsia="仿宋" w:hAnsi="仿宋" w:cs="仿宋_GB2312"/>
          <w:sz w:val="32"/>
          <w:szCs w:val="32"/>
        </w:rPr>
        <w:t>23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</w:t>
      </w:r>
      <w:r w:rsidR="004140E2">
        <w:rPr>
          <w:rFonts w:ascii="仿宋" w:eastAsia="仿宋" w:hAnsi="仿宋" w:cs="仿宋_GB2312" w:hint="eastAsia"/>
          <w:sz w:val="32"/>
          <w:szCs w:val="32"/>
        </w:rPr>
        <w:t>扩大</w:t>
      </w:r>
      <w:r w:rsidRPr="007E3FAD">
        <w:rPr>
          <w:rFonts w:ascii="仿宋" w:eastAsia="仿宋" w:hAnsi="仿宋" w:cs="仿宋_GB2312"/>
          <w:sz w:val="32"/>
          <w:szCs w:val="32"/>
        </w:rPr>
        <w:t>会议，</w:t>
      </w:r>
      <w:r w:rsidR="005A1B7F" w:rsidRPr="005A1B7F">
        <w:rPr>
          <w:rFonts w:ascii="仿宋" w:eastAsia="仿宋" w:hAnsi="仿宋" w:cs="仿宋_GB2312" w:hint="eastAsia"/>
          <w:sz w:val="32"/>
          <w:szCs w:val="32"/>
        </w:rPr>
        <w:t>讨论机械工程学院党总支及所属党支部换</w:t>
      </w:r>
      <w:r w:rsidR="005A1B7F">
        <w:rPr>
          <w:rFonts w:ascii="仿宋" w:eastAsia="仿宋" w:hAnsi="仿宋" w:cs="仿宋_GB2312" w:hint="eastAsia"/>
          <w:sz w:val="32"/>
          <w:szCs w:val="32"/>
        </w:rPr>
        <w:t>届选举工作实施方案，部署学院党总支换届选举和党支部换届选举工作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</w:t>
      </w:r>
      <w:r w:rsidR="00A95719">
        <w:rPr>
          <w:rFonts w:ascii="仿宋" w:eastAsia="仿宋" w:hAnsi="仿宋" w:hint="eastAsia"/>
          <w:sz w:val="32"/>
          <w:szCs w:val="32"/>
        </w:rPr>
        <w:t>：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466814">
        <w:rPr>
          <w:rFonts w:ascii="仿宋" w:eastAsia="仿宋" w:hAnsi="仿宋" w:cs="仿宋_GB2312" w:hint="eastAsia"/>
          <w:sz w:val="32"/>
          <w:szCs w:val="32"/>
        </w:rPr>
        <w:t>关于</w:t>
      </w:r>
      <w:r w:rsidR="008D4638">
        <w:rPr>
          <w:rFonts w:ascii="仿宋" w:eastAsia="仿宋" w:hAnsi="仿宋" w:cs="仿宋_GB2312" w:hint="eastAsia"/>
          <w:sz w:val="32"/>
          <w:szCs w:val="32"/>
        </w:rPr>
        <w:t>讨论</w:t>
      </w:r>
      <w:r w:rsidR="00466814" w:rsidRPr="005A1B7F">
        <w:rPr>
          <w:rFonts w:ascii="仿宋" w:eastAsia="仿宋" w:hAnsi="仿宋" w:cs="仿宋_GB2312" w:hint="eastAsia"/>
          <w:sz w:val="32"/>
          <w:szCs w:val="32"/>
        </w:rPr>
        <w:t>机械工程学院党总支及所属党支部换</w:t>
      </w:r>
      <w:r w:rsidR="00466814">
        <w:rPr>
          <w:rFonts w:ascii="仿宋" w:eastAsia="仿宋" w:hAnsi="仿宋" w:cs="仿宋_GB2312" w:hint="eastAsia"/>
          <w:sz w:val="32"/>
          <w:szCs w:val="32"/>
        </w:rPr>
        <w:t>届选举工作实施方案</w:t>
      </w:r>
    </w:p>
    <w:p w:rsidR="008212F8" w:rsidRDefault="008D4638" w:rsidP="004E617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D4638">
        <w:rPr>
          <w:rFonts w:ascii="仿宋" w:eastAsia="仿宋" w:hAnsi="仿宋" w:cs="仿宋_GB2312" w:hint="eastAsia"/>
          <w:sz w:val="32"/>
          <w:szCs w:val="32"/>
        </w:rPr>
        <w:t>党总支副书记</w:t>
      </w:r>
      <w:r w:rsidR="00551784">
        <w:rPr>
          <w:rFonts w:ascii="仿宋" w:eastAsia="仿宋" w:hAnsi="仿宋" w:cs="仿宋_GB2312" w:hint="eastAsia"/>
          <w:sz w:val="32"/>
          <w:szCs w:val="32"/>
        </w:rPr>
        <w:t>高存福</w:t>
      </w:r>
      <w:r w:rsidR="004E617E">
        <w:rPr>
          <w:rFonts w:ascii="仿宋" w:eastAsia="仿宋" w:hAnsi="仿宋" w:cs="仿宋_GB2312" w:hint="eastAsia"/>
          <w:sz w:val="32"/>
          <w:szCs w:val="32"/>
        </w:rPr>
        <w:t>就</w:t>
      </w:r>
      <w:r w:rsidR="00551784" w:rsidRPr="005A1B7F">
        <w:rPr>
          <w:rFonts w:ascii="仿宋" w:eastAsia="仿宋" w:hAnsi="仿宋" w:cs="仿宋_GB2312" w:hint="eastAsia"/>
          <w:sz w:val="32"/>
          <w:szCs w:val="32"/>
        </w:rPr>
        <w:t>机械工程学院党总支及所属党支部换</w:t>
      </w:r>
      <w:r w:rsidR="00551784">
        <w:rPr>
          <w:rFonts w:ascii="仿宋" w:eastAsia="仿宋" w:hAnsi="仿宋" w:cs="仿宋_GB2312" w:hint="eastAsia"/>
          <w:sz w:val="32"/>
          <w:szCs w:val="32"/>
        </w:rPr>
        <w:t>届选举工作实施方案</w:t>
      </w:r>
      <w:r w:rsidR="004E617E" w:rsidRPr="004E617E">
        <w:rPr>
          <w:rFonts w:ascii="仿宋" w:eastAsia="仿宋" w:hAnsi="仿宋" w:cs="仿宋_GB2312" w:hint="eastAsia"/>
          <w:sz w:val="32"/>
          <w:szCs w:val="32"/>
        </w:rPr>
        <w:t>进行了说明</w:t>
      </w:r>
      <w:r w:rsidRPr="008D4638">
        <w:rPr>
          <w:rFonts w:ascii="仿宋" w:eastAsia="仿宋" w:hAnsi="仿宋" w:cs="仿宋_GB2312"/>
          <w:sz w:val="32"/>
          <w:szCs w:val="32"/>
        </w:rPr>
        <w:t>，对</w:t>
      </w:r>
      <w:r w:rsidR="004E617E">
        <w:rPr>
          <w:rFonts w:ascii="仿宋" w:eastAsia="仿宋" w:hAnsi="仿宋" w:cs="仿宋_GB2312" w:hint="eastAsia"/>
          <w:sz w:val="32"/>
          <w:szCs w:val="32"/>
        </w:rPr>
        <w:t>相关工作要求</w:t>
      </w:r>
      <w:r w:rsidR="004E617E">
        <w:rPr>
          <w:rFonts w:ascii="仿宋" w:eastAsia="仿宋" w:hAnsi="仿宋" w:cs="仿宋_GB2312"/>
          <w:sz w:val="32"/>
          <w:szCs w:val="32"/>
        </w:rPr>
        <w:t>和安排</w:t>
      </w:r>
      <w:r w:rsidR="004E617E">
        <w:rPr>
          <w:rFonts w:ascii="仿宋" w:eastAsia="仿宋" w:hAnsi="仿宋" w:cs="仿宋_GB2312" w:hint="eastAsia"/>
          <w:sz w:val="32"/>
          <w:szCs w:val="32"/>
        </w:rPr>
        <w:t>进行了</w:t>
      </w:r>
      <w:r w:rsidR="004E617E">
        <w:rPr>
          <w:rFonts w:ascii="仿宋" w:eastAsia="仿宋" w:hAnsi="仿宋" w:cs="仿宋_GB2312"/>
          <w:sz w:val="32"/>
          <w:szCs w:val="32"/>
        </w:rPr>
        <w:t>详细</w:t>
      </w:r>
      <w:r w:rsidR="004E617E">
        <w:rPr>
          <w:rFonts w:ascii="仿宋" w:eastAsia="仿宋" w:hAnsi="仿宋" w:cs="仿宋_GB2312" w:hint="eastAsia"/>
          <w:sz w:val="32"/>
          <w:szCs w:val="32"/>
        </w:rPr>
        <w:t>介绍，</w:t>
      </w:r>
      <w:r w:rsidR="004E617E" w:rsidRPr="004E617E">
        <w:rPr>
          <w:rFonts w:ascii="仿宋" w:eastAsia="仿宋" w:hAnsi="仿宋" w:cs="仿宋_GB2312" w:hint="eastAsia"/>
          <w:sz w:val="32"/>
          <w:szCs w:val="32"/>
        </w:rPr>
        <w:t>与会人员围绕</w:t>
      </w:r>
      <w:r w:rsidR="004E617E">
        <w:rPr>
          <w:rFonts w:ascii="仿宋" w:eastAsia="仿宋" w:hAnsi="仿宋" w:cs="仿宋_GB2312" w:hint="eastAsia"/>
          <w:sz w:val="32"/>
          <w:szCs w:val="32"/>
        </w:rPr>
        <w:t>主要</w:t>
      </w:r>
      <w:r w:rsidR="004E617E" w:rsidRPr="004E617E">
        <w:rPr>
          <w:rFonts w:ascii="仿宋" w:eastAsia="仿宋" w:hAnsi="仿宋" w:cs="仿宋_GB2312" w:hint="eastAsia"/>
          <w:sz w:val="32"/>
          <w:szCs w:val="32"/>
        </w:rPr>
        <w:t>内容进行了讨论</w:t>
      </w:r>
      <w:r w:rsidR="004E617E">
        <w:rPr>
          <w:rFonts w:ascii="仿宋" w:eastAsia="仿宋" w:hAnsi="仿宋" w:cs="仿宋_GB2312" w:hint="eastAsia"/>
          <w:sz w:val="32"/>
          <w:szCs w:val="32"/>
        </w:rPr>
        <w:t>。</w:t>
      </w:r>
      <w:r w:rsidRPr="008D4638">
        <w:rPr>
          <w:rFonts w:ascii="仿宋" w:eastAsia="仿宋" w:hAnsi="仿宋" w:cs="仿宋_GB2312"/>
          <w:sz w:val="32"/>
          <w:szCs w:val="32"/>
        </w:rPr>
        <w:t>经研究，会议原则上通过该方案。会议要求，会后根据讨论的意见修改完善，及时按程序发文公布。</w:t>
      </w:r>
    </w:p>
    <w:p w:rsidR="00084A63" w:rsidRDefault="00084A63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/>
          <w:sz w:val="32"/>
          <w:szCs w:val="32"/>
        </w:rPr>
        <w:t>、</w:t>
      </w:r>
      <w:r w:rsidR="00614BE9">
        <w:rPr>
          <w:rFonts w:ascii="仿宋" w:eastAsia="仿宋" w:hAnsi="仿宋" w:cs="仿宋_GB2312" w:hint="eastAsia"/>
          <w:sz w:val="32"/>
          <w:szCs w:val="32"/>
        </w:rPr>
        <w:t>关于</w:t>
      </w:r>
      <w:r w:rsidR="004E617E">
        <w:rPr>
          <w:rFonts w:ascii="仿宋" w:eastAsia="仿宋" w:hAnsi="仿宋" w:cs="仿宋_GB2312" w:hint="eastAsia"/>
          <w:sz w:val="32"/>
          <w:szCs w:val="32"/>
        </w:rPr>
        <w:t>部署学院党总支换届选举和党支部换届选举工作</w:t>
      </w:r>
    </w:p>
    <w:p w:rsidR="00B15AB2" w:rsidRDefault="004E617E" w:rsidP="00B15AB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</w:t>
      </w:r>
      <w:r>
        <w:rPr>
          <w:rFonts w:ascii="仿宋" w:eastAsia="仿宋" w:hAnsi="仿宋" w:cs="仿宋_GB2312"/>
          <w:sz w:val="32"/>
          <w:szCs w:val="32"/>
        </w:rPr>
        <w:t>书记刘伟</w:t>
      </w:r>
      <w:r>
        <w:rPr>
          <w:rFonts w:ascii="仿宋" w:eastAsia="仿宋" w:hAnsi="仿宋" w:cs="仿宋_GB2312" w:hint="eastAsia"/>
          <w:sz w:val="32"/>
          <w:szCs w:val="32"/>
        </w:rPr>
        <w:t>对</w:t>
      </w:r>
      <w:r w:rsidRPr="004E617E">
        <w:rPr>
          <w:rFonts w:ascii="仿宋" w:eastAsia="仿宋" w:hAnsi="仿宋" w:cs="仿宋_GB2312" w:hint="eastAsia"/>
          <w:sz w:val="32"/>
          <w:szCs w:val="32"/>
        </w:rPr>
        <w:t>党总支换届选举工作</w:t>
      </w:r>
      <w:r w:rsidR="00840EB0">
        <w:rPr>
          <w:rFonts w:ascii="仿宋" w:eastAsia="仿宋" w:hAnsi="仿宋" w:cs="仿宋_GB2312" w:hint="eastAsia"/>
          <w:sz w:val="32"/>
          <w:szCs w:val="32"/>
        </w:rPr>
        <w:t>的</w:t>
      </w:r>
      <w:r w:rsidR="004578C9">
        <w:rPr>
          <w:rFonts w:ascii="仿宋" w:eastAsia="仿宋" w:hAnsi="仿宋" w:cs="仿宋_GB2312" w:hint="eastAsia"/>
          <w:sz w:val="32"/>
          <w:szCs w:val="32"/>
        </w:rPr>
        <w:t>重点</w:t>
      </w:r>
      <w:r w:rsidR="00EE636A">
        <w:rPr>
          <w:rFonts w:ascii="仿宋" w:eastAsia="仿宋" w:hAnsi="仿宋" w:cs="仿宋_GB2312" w:hint="eastAsia"/>
          <w:sz w:val="32"/>
          <w:szCs w:val="32"/>
        </w:rPr>
        <w:t>内容</w:t>
      </w:r>
      <w:r w:rsidR="004578C9">
        <w:rPr>
          <w:rFonts w:ascii="仿宋" w:eastAsia="仿宋" w:hAnsi="仿宋" w:cs="仿宋_GB2312"/>
          <w:sz w:val="32"/>
          <w:szCs w:val="32"/>
        </w:rPr>
        <w:t>和</w:t>
      </w:r>
      <w:r w:rsidR="00840EB0">
        <w:rPr>
          <w:rFonts w:ascii="仿宋" w:eastAsia="仿宋" w:hAnsi="仿宋" w:cs="仿宋_GB2312"/>
          <w:sz w:val="32"/>
          <w:szCs w:val="32"/>
        </w:rPr>
        <w:t>要求进行了介绍</w:t>
      </w:r>
      <w:r w:rsidR="004578C9">
        <w:rPr>
          <w:rFonts w:ascii="仿宋" w:eastAsia="仿宋" w:hAnsi="仿宋" w:cs="仿宋_GB2312" w:hint="eastAsia"/>
          <w:sz w:val="32"/>
          <w:szCs w:val="32"/>
        </w:rPr>
        <w:t>。</w:t>
      </w:r>
      <w:r w:rsidR="001969B6" w:rsidRPr="008212F8">
        <w:rPr>
          <w:rFonts w:ascii="仿宋" w:eastAsia="仿宋" w:hAnsi="仿宋" w:cs="仿宋_GB2312" w:hint="eastAsia"/>
          <w:sz w:val="32"/>
          <w:szCs w:val="32"/>
        </w:rPr>
        <w:t>会议</w:t>
      </w:r>
      <w:r w:rsidR="004578C9">
        <w:rPr>
          <w:rFonts w:ascii="仿宋" w:eastAsia="仿宋" w:hAnsi="仿宋" w:cs="仿宋_GB2312" w:hint="eastAsia"/>
          <w:sz w:val="32"/>
          <w:szCs w:val="32"/>
        </w:rPr>
        <w:t>强调</w:t>
      </w:r>
      <w:r w:rsidR="001969B6" w:rsidRPr="008212F8">
        <w:rPr>
          <w:rFonts w:ascii="仿宋" w:eastAsia="仿宋" w:hAnsi="仿宋" w:cs="仿宋_GB2312" w:hint="eastAsia"/>
          <w:sz w:val="32"/>
          <w:szCs w:val="32"/>
        </w:rPr>
        <w:t>，</w:t>
      </w:r>
      <w:r w:rsidR="004578C9" w:rsidRPr="004E617E">
        <w:rPr>
          <w:rFonts w:ascii="仿宋" w:eastAsia="仿宋" w:hAnsi="仿宋" w:cs="仿宋_GB2312" w:hint="eastAsia"/>
          <w:sz w:val="32"/>
          <w:szCs w:val="32"/>
        </w:rPr>
        <w:t>党支部是党的基础组织</w:t>
      </w:r>
      <w:r w:rsidR="004578C9">
        <w:rPr>
          <w:rFonts w:ascii="仿宋" w:eastAsia="仿宋" w:hAnsi="仿宋" w:cs="仿宋_GB2312" w:hint="eastAsia"/>
          <w:sz w:val="32"/>
          <w:szCs w:val="32"/>
        </w:rPr>
        <w:t>，</w:t>
      </w:r>
      <w:r w:rsidR="004578C9" w:rsidRPr="004E617E">
        <w:rPr>
          <w:rFonts w:ascii="仿宋" w:eastAsia="仿宋" w:hAnsi="仿宋" w:cs="仿宋_GB2312" w:hint="eastAsia"/>
          <w:sz w:val="32"/>
          <w:szCs w:val="32"/>
        </w:rPr>
        <w:t>按期进行换届选举是尊重和保障广大党员民主权利、落实党内民主制度的重要措施</w:t>
      </w:r>
      <w:r w:rsidR="00165B79">
        <w:rPr>
          <w:rFonts w:ascii="仿宋" w:eastAsia="仿宋" w:hAnsi="仿宋" w:cs="仿宋_GB2312" w:hint="eastAsia"/>
          <w:sz w:val="32"/>
          <w:szCs w:val="32"/>
        </w:rPr>
        <w:t>。</w:t>
      </w:r>
      <w:r w:rsidR="004578C9">
        <w:rPr>
          <w:rFonts w:ascii="仿宋" w:eastAsia="仿宋" w:hAnsi="仿宋" w:cs="仿宋_GB2312" w:hint="eastAsia"/>
          <w:sz w:val="32"/>
          <w:szCs w:val="32"/>
        </w:rPr>
        <w:t>各党支部要</w:t>
      </w:r>
      <w:r w:rsidR="004578C9" w:rsidRPr="00AF0A73">
        <w:rPr>
          <w:rFonts w:ascii="仿宋" w:eastAsia="仿宋" w:hAnsi="仿宋" w:cs="仿宋_GB2312" w:hint="eastAsia"/>
          <w:sz w:val="32"/>
          <w:szCs w:val="32"/>
        </w:rPr>
        <w:t>精心组织</w:t>
      </w:r>
      <w:r w:rsidR="004578C9">
        <w:rPr>
          <w:rFonts w:ascii="仿宋" w:eastAsia="仿宋" w:hAnsi="仿宋" w:cs="仿宋_GB2312" w:hint="eastAsia"/>
          <w:sz w:val="32"/>
          <w:szCs w:val="32"/>
        </w:rPr>
        <w:t>，</w:t>
      </w:r>
      <w:r w:rsidR="004578C9" w:rsidRPr="00AF0A73">
        <w:rPr>
          <w:rFonts w:ascii="仿宋" w:eastAsia="仿宋" w:hAnsi="仿宋" w:cs="仿宋_GB2312" w:hint="eastAsia"/>
          <w:sz w:val="32"/>
          <w:szCs w:val="32"/>
        </w:rPr>
        <w:t>认真学习，严格程序标准</w:t>
      </w:r>
      <w:r w:rsidR="004578C9">
        <w:rPr>
          <w:rFonts w:ascii="仿宋" w:eastAsia="仿宋" w:hAnsi="仿宋" w:cs="仿宋_GB2312" w:hint="eastAsia"/>
          <w:sz w:val="32"/>
          <w:szCs w:val="32"/>
        </w:rPr>
        <w:t>；</w:t>
      </w:r>
      <w:r w:rsidR="004578C9">
        <w:rPr>
          <w:rFonts w:ascii="仿宋" w:eastAsia="仿宋" w:hAnsi="仿宋" w:cs="仿宋_GB2312"/>
          <w:sz w:val="32"/>
          <w:szCs w:val="32"/>
        </w:rPr>
        <w:t>广</w:t>
      </w:r>
      <w:r w:rsidR="004578C9">
        <w:rPr>
          <w:rFonts w:ascii="仿宋" w:eastAsia="仿宋" w:hAnsi="仿宋" w:cs="仿宋_GB2312" w:hint="eastAsia"/>
          <w:sz w:val="32"/>
          <w:szCs w:val="32"/>
        </w:rPr>
        <w:t>大</w:t>
      </w:r>
      <w:r w:rsidR="004578C9">
        <w:rPr>
          <w:rFonts w:ascii="仿宋" w:eastAsia="仿宋" w:hAnsi="仿宋" w:cs="仿宋_GB2312"/>
          <w:sz w:val="32"/>
          <w:szCs w:val="32"/>
        </w:rPr>
        <w:t>党员</w:t>
      </w:r>
      <w:r w:rsidR="004578C9">
        <w:rPr>
          <w:rFonts w:ascii="仿宋" w:eastAsia="仿宋" w:hAnsi="仿宋" w:cs="仿宋_GB2312" w:hint="eastAsia"/>
          <w:sz w:val="32"/>
          <w:szCs w:val="32"/>
        </w:rPr>
        <w:t>要</w:t>
      </w:r>
      <w:r w:rsidR="004578C9" w:rsidRPr="00AF0A73">
        <w:rPr>
          <w:rFonts w:ascii="仿宋" w:eastAsia="仿宋" w:hAnsi="仿宋" w:cs="仿宋_GB2312" w:hint="eastAsia"/>
          <w:sz w:val="32"/>
          <w:szCs w:val="32"/>
        </w:rPr>
        <w:t>提高认识，以对党的事业高度负责的态度，正确行使党员权利，遵守换届工作纪律要求</w:t>
      </w:r>
      <w:r w:rsidR="00165B79">
        <w:rPr>
          <w:rFonts w:ascii="仿宋" w:eastAsia="仿宋" w:hAnsi="仿宋" w:cs="仿宋_GB2312" w:hint="eastAsia"/>
          <w:sz w:val="32"/>
          <w:szCs w:val="32"/>
        </w:rPr>
        <w:t>，</w:t>
      </w:r>
      <w:r w:rsidR="00165B79" w:rsidRPr="00165B79">
        <w:rPr>
          <w:rFonts w:ascii="仿宋" w:eastAsia="仿宋" w:hAnsi="仿宋" w:cs="仿宋_GB2312" w:hint="eastAsia"/>
          <w:sz w:val="32"/>
          <w:szCs w:val="32"/>
        </w:rPr>
        <w:t>确保换届选举工作顺利进行。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6F7F6D">
        <w:rPr>
          <w:rFonts w:ascii="仿宋" w:eastAsia="仿宋" w:hAnsi="仿宋" w:hint="eastAsia"/>
          <w:b/>
          <w:sz w:val="32"/>
          <w:szCs w:val="32"/>
        </w:rPr>
        <w:lastRenderedPageBreak/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="00A43679">
        <w:rPr>
          <w:rFonts w:ascii="仿宋" w:eastAsia="仿宋" w:hAnsi="仿宋" w:hint="eastAsia"/>
          <w:sz w:val="32"/>
          <w:szCs w:val="32"/>
        </w:rPr>
        <w:t>高存福</w:t>
      </w:r>
      <w:r w:rsidRPr="006F7F6D">
        <w:rPr>
          <w:rFonts w:ascii="仿宋" w:eastAsia="仿宋" w:hAnsi="仿宋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</w:p>
    <w:p w:rsidR="0017530C" w:rsidRPr="0017530C" w:rsidRDefault="00A43679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="0017530C" w:rsidRPr="0017530C">
        <w:rPr>
          <w:rFonts w:ascii="仿宋" w:eastAsia="仿宋" w:hAnsi="仿宋"/>
          <w:b/>
          <w:sz w:val="32"/>
          <w:szCs w:val="32"/>
        </w:rPr>
        <w:t>：</w:t>
      </w:r>
      <w:r w:rsidR="0037485B" w:rsidRPr="0037485B">
        <w:rPr>
          <w:rFonts w:ascii="仿宋" w:eastAsia="仿宋" w:hAnsi="仿宋" w:hint="eastAsia"/>
          <w:sz w:val="32"/>
          <w:szCs w:val="32"/>
        </w:rPr>
        <w:t>张桂香、赵元亮、黄雪梅、安钰坤、张华强</w:t>
      </w:r>
      <w:r w:rsidR="0037485B" w:rsidRPr="0037485B">
        <w:rPr>
          <w:rFonts w:ascii="仿宋" w:eastAsia="仿宋" w:hAnsi="仿宋"/>
          <w:sz w:val="32"/>
          <w:szCs w:val="32"/>
        </w:rPr>
        <w:t xml:space="preserve"> 、朱峰、刘冰、张格铭、齐航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9D" w:rsidRDefault="0062479D" w:rsidP="007C1BC0">
      <w:r>
        <w:separator/>
      </w:r>
    </w:p>
  </w:endnote>
  <w:endnote w:type="continuationSeparator" w:id="0">
    <w:p w:rsidR="0062479D" w:rsidRDefault="0062479D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9D" w:rsidRDefault="0062479D" w:rsidP="007C1BC0">
      <w:r>
        <w:separator/>
      </w:r>
    </w:p>
  </w:footnote>
  <w:footnote w:type="continuationSeparator" w:id="0">
    <w:p w:rsidR="0062479D" w:rsidRDefault="0062479D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78B0"/>
    <w:rsid w:val="001327D3"/>
    <w:rsid w:val="001454F5"/>
    <w:rsid w:val="00164158"/>
    <w:rsid w:val="00165B79"/>
    <w:rsid w:val="00165D34"/>
    <w:rsid w:val="0017530C"/>
    <w:rsid w:val="001757AA"/>
    <w:rsid w:val="00182359"/>
    <w:rsid w:val="001969B6"/>
    <w:rsid w:val="001F0B52"/>
    <w:rsid w:val="001F51E7"/>
    <w:rsid w:val="0020613A"/>
    <w:rsid w:val="00210034"/>
    <w:rsid w:val="0025418B"/>
    <w:rsid w:val="00280DC1"/>
    <w:rsid w:val="002F0161"/>
    <w:rsid w:val="002F2565"/>
    <w:rsid w:val="00315A46"/>
    <w:rsid w:val="00317DA0"/>
    <w:rsid w:val="0032698A"/>
    <w:rsid w:val="00336E3D"/>
    <w:rsid w:val="00337D7C"/>
    <w:rsid w:val="0037485B"/>
    <w:rsid w:val="00377A35"/>
    <w:rsid w:val="00380F02"/>
    <w:rsid w:val="003A1BF9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A0A"/>
    <w:rsid w:val="004D79FF"/>
    <w:rsid w:val="004E0C07"/>
    <w:rsid w:val="004E617E"/>
    <w:rsid w:val="004E6497"/>
    <w:rsid w:val="0051161C"/>
    <w:rsid w:val="00532285"/>
    <w:rsid w:val="00533368"/>
    <w:rsid w:val="00551784"/>
    <w:rsid w:val="00574DA0"/>
    <w:rsid w:val="00581D39"/>
    <w:rsid w:val="00597BF8"/>
    <w:rsid w:val="005A1B7F"/>
    <w:rsid w:val="005B3FA3"/>
    <w:rsid w:val="005D3024"/>
    <w:rsid w:val="005D4547"/>
    <w:rsid w:val="005E06AB"/>
    <w:rsid w:val="00614BE9"/>
    <w:rsid w:val="0062479D"/>
    <w:rsid w:val="006270EC"/>
    <w:rsid w:val="006366D5"/>
    <w:rsid w:val="00644A4A"/>
    <w:rsid w:val="0065138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2218"/>
    <w:rsid w:val="006D6437"/>
    <w:rsid w:val="006F7F6D"/>
    <w:rsid w:val="00706FD1"/>
    <w:rsid w:val="007237FE"/>
    <w:rsid w:val="00732349"/>
    <w:rsid w:val="00762D20"/>
    <w:rsid w:val="00791059"/>
    <w:rsid w:val="007935ED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212F8"/>
    <w:rsid w:val="00827075"/>
    <w:rsid w:val="0082777E"/>
    <w:rsid w:val="00833A7C"/>
    <w:rsid w:val="008375FD"/>
    <w:rsid w:val="00840A5D"/>
    <w:rsid w:val="00840EB0"/>
    <w:rsid w:val="00847157"/>
    <w:rsid w:val="008742AA"/>
    <w:rsid w:val="00881104"/>
    <w:rsid w:val="008B10C9"/>
    <w:rsid w:val="008B6589"/>
    <w:rsid w:val="008D4638"/>
    <w:rsid w:val="008E3B54"/>
    <w:rsid w:val="00960296"/>
    <w:rsid w:val="00965FBA"/>
    <w:rsid w:val="00972C7A"/>
    <w:rsid w:val="009D67C1"/>
    <w:rsid w:val="009E18A6"/>
    <w:rsid w:val="009F1603"/>
    <w:rsid w:val="009F4687"/>
    <w:rsid w:val="00A01505"/>
    <w:rsid w:val="00A10AD4"/>
    <w:rsid w:val="00A124BC"/>
    <w:rsid w:val="00A17A74"/>
    <w:rsid w:val="00A31DF3"/>
    <w:rsid w:val="00A43679"/>
    <w:rsid w:val="00A50786"/>
    <w:rsid w:val="00A94815"/>
    <w:rsid w:val="00A95719"/>
    <w:rsid w:val="00AC18C7"/>
    <w:rsid w:val="00AD7969"/>
    <w:rsid w:val="00AF0A73"/>
    <w:rsid w:val="00B1412E"/>
    <w:rsid w:val="00B15AB2"/>
    <w:rsid w:val="00B3192F"/>
    <w:rsid w:val="00B371BE"/>
    <w:rsid w:val="00B40DED"/>
    <w:rsid w:val="00B50A0D"/>
    <w:rsid w:val="00B53F4E"/>
    <w:rsid w:val="00B61E41"/>
    <w:rsid w:val="00B700EB"/>
    <w:rsid w:val="00B80732"/>
    <w:rsid w:val="00B81C7B"/>
    <w:rsid w:val="00B8525B"/>
    <w:rsid w:val="00B96E4E"/>
    <w:rsid w:val="00BD214C"/>
    <w:rsid w:val="00BD37A5"/>
    <w:rsid w:val="00BF59FE"/>
    <w:rsid w:val="00C03B03"/>
    <w:rsid w:val="00C1414E"/>
    <w:rsid w:val="00C2325F"/>
    <w:rsid w:val="00C27DA3"/>
    <w:rsid w:val="00C3244E"/>
    <w:rsid w:val="00C5133C"/>
    <w:rsid w:val="00C67964"/>
    <w:rsid w:val="00C93B8F"/>
    <w:rsid w:val="00C95F0E"/>
    <w:rsid w:val="00CA08FD"/>
    <w:rsid w:val="00CA269B"/>
    <w:rsid w:val="00CC44B1"/>
    <w:rsid w:val="00CC55F7"/>
    <w:rsid w:val="00CD4510"/>
    <w:rsid w:val="00CD71BB"/>
    <w:rsid w:val="00CE2FED"/>
    <w:rsid w:val="00CF3F51"/>
    <w:rsid w:val="00CF5224"/>
    <w:rsid w:val="00CF7AE3"/>
    <w:rsid w:val="00D334F1"/>
    <w:rsid w:val="00D42689"/>
    <w:rsid w:val="00D575A0"/>
    <w:rsid w:val="00D60FBA"/>
    <w:rsid w:val="00D634AD"/>
    <w:rsid w:val="00D757CD"/>
    <w:rsid w:val="00D84EA6"/>
    <w:rsid w:val="00D87CED"/>
    <w:rsid w:val="00DC1393"/>
    <w:rsid w:val="00DD2C57"/>
    <w:rsid w:val="00E06DD7"/>
    <w:rsid w:val="00E3040B"/>
    <w:rsid w:val="00E558EF"/>
    <w:rsid w:val="00EB6E5B"/>
    <w:rsid w:val="00EC46F1"/>
    <w:rsid w:val="00EE176C"/>
    <w:rsid w:val="00EE636A"/>
    <w:rsid w:val="00EF5229"/>
    <w:rsid w:val="00F31710"/>
    <w:rsid w:val="00F33FE9"/>
    <w:rsid w:val="00F36166"/>
    <w:rsid w:val="00F55B79"/>
    <w:rsid w:val="00F571CA"/>
    <w:rsid w:val="00F657C0"/>
    <w:rsid w:val="00F94397"/>
    <w:rsid w:val="00FC7E12"/>
    <w:rsid w:val="00FF15AD"/>
    <w:rsid w:val="00FF1D9E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E8B9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35</cp:revision>
  <dcterms:created xsi:type="dcterms:W3CDTF">2020-10-23T07:44:00Z</dcterms:created>
  <dcterms:modified xsi:type="dcterms:W3CDTF">2020-10-23T08:43:00Z</dcterms:modified>
</cp:coreProperties>
</file>