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创新创业教育改革项目立项申报书</w:t>
      </w:r>
    </w:p>
    <w:p>
      <w:pPr>
        <w:snapToGrid w:val="0"/>
        <w:spacing w:line="532" w:lineRule="atLeast"/>
        <w:jc w:val="center"/>
      </w:pPr>
    </w:p>
    <w:p>
      <w:pPr>
        <w:snapToGrid w:val="0"/>
        <w:spacing w:line="532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</w:p>
    <w:p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青年博士创新方法（TRIZ）专项 </w:t>
      </w:r>
    </w:p>
    <w:p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</w:p>
    <w:p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</w:p>
    <w:p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p>
      <w:pPr>
        <w:spacing w:line="360" w:lineRule="exact"/>
      </w:pPr>
      <w:r>
        <w:rPr>
          <w:rFonts w:hint="eastAsia" w:ascii="楷体_GB2312" w:hAnsi="宋体" w:eastAsia="楷体_GB2312"/>
          <w:sz w:val="28"/>
          <w:szCs w:val="28"/>
        </w:rPr>
        <w:t>一、青年博士基本情况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604"/>
        <w:gridCol w:w="727"/>
        <w:gridCol w:w="863"/>
        <w:gridCol w:w="2145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从事学科专业名称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360" w:lineRule="exact"/>
      </w:pPr>
    </w:p>
    <w:tbl>
      <w:tblPr>
        <w:tblStyle w:val="5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二、建设计划：（限1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00字以内）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1. 拟应用创新方法解决的课题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(纵向或横向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)内容说明及可行性分析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。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2. 拟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开设创新方法基础课程的专业及人数。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三、预期成果：（参考</w:t>
            </w:r>
            <w:bookmarkStart w:id="0" w:name="_Hlk52651132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年青年博士创新方法专项</w:t>
            </w:r>
            <w:bookmarkStart w:id="1" w:name="_GoBack"/>
            <w:bookmarkEnd w:id="1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建设标准</w:t>
            </w:r>
            <w:bookmarkEnd w:id="0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）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四、进度安排：（按6个月为一个计划周期，周期内任务指标要可考核）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</w:tbl>
    <w:p/>
    <w:p/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五、审批经费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六、学院意见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七、学校意见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zNjIxNmIzMTg5NzQ5ZTQ5Y2Y0MDdjMzBhZWFmMmMifQ=="/>
  </w:docVars>
  <w:rsids>
    <w:rsidRoot w:val="00CD1123"/>
    <w:rsid w:val="00064EB2"/>
    <w:rsid w:val="000E5E44"/>
    <w:rsid w:val="000F6D50"/>
    <w:rsid w:val="00124720"/>
    <w:rsid w:val="00171FEC"/>
    <w:rsid w:val="001F124E"/>
    <w:rsid w:val="001F2D82"/>
    <w:rsid w:val="001F6BD4"/>
    <w:rsid w:val="00221888"/>
    <w:rsid w:val="00271271"/>
    <w:rsid w:val="002F16F5"/>
    <w:rsid w:val="003013B2"/>
    <w:rsid w:val="0032225E"/>
    <w:rsid w:val="00324403"/>
    <w:rsid w:val="003D79C5"/>
    <w:rsid w:val="004157DE"/>
    <w:rsid w:val="004B1D87"/>
    <w:rsid w:val="00540229"/>
    <w:rsid w:val="00571689"/>
    <w:rsid w:val="00583574"/>
    <w:rsid w:val="00602C29"/>
    <w:rsid w:val="00605EAD"/>
    <w:rsid w:val="00625E5A"/>
    <w:rsid w:val="00665036"/>
    <w:rsid w:val="007019EF"/>
    <w:rsid w:val="00716ABB"/>
    <w:rsid w:val="0078524B"/>
    <w:rsid w:val="00856ED5"/>
    <w:rsid w:val="00864B5C"/>
    <w:rsid w:val="00894C9A"/>
    <w:rsid w:val="008B7D2C"/>
    <w:rsid w:val="0092548F"/>
    <w:rsid w:val="0093499F"/>
    <w:rsid w:val="009B4F9C"/>
    <w:rsid w:val="009D4DE4"/>
    <w:rsid w:val="00A078C7"/>
    <w:rsid w:val="00A171B3"/>
    <w:rsid w:val="00AB1324"/>
    <w:rsid w:val="00AD63B2"/>
    <w:rsid w:val="00AF3444"/>
    <w:rsid w:val="00B14DD6"/>
    <w:rsid w:val="00B55F5C"/>
    <w:rsid w:val="00CC032E"/>
    <w:rsid w:val="00CD1123"/>
    <w:rsid w:val="00CE5675"/>
    <w:rsid w:val="00D650F9"/>
    <w:rsid w:val="00E22A54"/>
    <w:rsid w:val="00E74286"/>
    <w:rsid w:val="00EC5F10"/>
    <w:rsid w:val="00F50C01"/>
    <w:rsid w:val="00F51D77"/>
    <w:rsid w:val="00FF5D12"/>
    <w:rsid w:val="0C744286"/>
    <w:rsid w:val="53C83F02"/>
    <w:rsid w:val="589776C4"/>
    <w:rsid w:val="6151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286</Characters>
  <Lines>4</Lines>
  <Paragraphs>1</Paragraphs>
  <TotalTime>53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2019-09-13T08:28:00Z</dcterms:created>
  <dc:creator>Windows</dc:creator>
  <cp:lastModifiedBy>马传感器</cp:lastModifiedBy>
  <dcterms:modified xsi:type="dcterms:W3CDTF">2023-06-29T06:29:00Z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AC97A4E0718840CA8CC1B5EA39FC1FA6_12</vt:lpwstr>
  </property>
</Properties>
</file>