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 w:cs="黑体"/>
          <w:color w:val="auto"/>
          <w:spacing w:val="21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21"/>
          <w:sz w:val="28"/>
          <w:szCs w:val="28"/>
        </w:rPr>
        <w:t>：</w:t>
      </w:r>
    </w:p>
    <w:p>
      <w:pPr>
        <w:kinsoku/>
        <w:autoSpaceDE/>
        <w:autoSpaceDN/>
        <w:adjustRightInd/>
        <w:snapToGrid/>
        <w:spacing w:after="159" w:afterLines="50" w:line="440" w:lineRule="exact"/>
        <w:jc w:val="center"/>
        <w:textAlignment w:val="auto"/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“以学生为中心”的课堂教学范式改革优秀案例申报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  <w:lang w:val="en-US" w:eastAsia="zh-CN"/>
        </w:rPr>
        <w:t>汇总</w:t>
      </w:r>
      <w:r>
        <w:rPr>
          <w:rFonts w:hint="eastAsia" w:ascii="方正小标宋简体" w:hAnsi="黑体" w:eastAsia="方正小标宋简体" w:cstheme="minorBidi"/>
          <w:snapToGrid/>
          <w:color w:val="auto"/>
          <w:kern w:val="2"/>
          <w:sz w:val="36"/>
          <w:szCs w:val="36"/>
        </w:rPr>
        <w:t>表</w:t>
      </w:r>
    </w:p>
    <w:p>
      <w:pPr>
        <w:kinsoku/>
        <w:autoSpaceDE/>
        <w:autoSpaceDN/>
        <w:adjustRightInd/>
        <w:snapToGrid/>
        <w:spacing w:after="159" w:afterLines="50" w:line="440" w:lineRule="exact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lang w:eastAsia="zh-CN"/>
        </w:rPr>
        <w:t>（盖章）：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联系人：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none"/>
          <w:lang w:val="en-US" w:eastAsia="zh-CN"/>
        </w:rPr>
        <w:t xml:space="preserve">      手机号：</w:t>
      </w:r>
      <w:r>
        <w:rPr>
          <w:rFonts w:hint="eastAsia" w:ascii="宋体" w:hAnsi="宋体" w:eastAsia="宋体" w:cs="宋体"/>
          <w:snapToGrid/>
          <w:color w:val="auto"/>
          <w:kern w:val="2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4"/>
        <w:tblW w:w="139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506"/>
        <w:gridCol w:w="3961"/>
        <w:gridCol w:w="3773"/>
        <w:gridCol w:w="2040"/>
        <w:gridCol w:w="18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88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ascii="黑体" w:hAnsi="黑体" w:eastAsia="黑体" w:cs="黑体"/>
                <w:color w:val="auto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23"/>
                <w:szCs w:val="23"/>
              </w:rPr>
              <w:t>案例负责人</w:t>
            </w:r>
          </w:p>
        </w:tc>
        <w:tc>
          <w:tcPr>
            <w:tcW w:w="3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案例名称</w:t>
            </w:r>
          </w:p>
        </w:tc>
        <w:tc>
          <w:tcPr>
            <w:tcW w:w="3773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color w:val="auto"/>
                <w:spacing w:val="3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</w:rPr>
              <w:t>成员</w:t>
            </w:r>
          </w:p>
        </w:tc>
        <w:tc>
          <w:tcPr>
            <w:tcW w:w="204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所属课程</w:t>
            </w:r>
          </w:p>
        </w:tc>
        <w:tc>
          <w:tcPr>
            <w:tcW w:w="18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3"/>
                <w:szCs w:val="23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506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before="221" w:line="192" w:lineRule="auto"/>
              <w:ind w:firstLine="142"/>
              <w:jc w:val="center"/>
              <w:rPr>
                <w:rFonts w:hint="eastAsia" w:ascii="仿宋" w:hAnsi="仿宋" w:eastAsia="仿宋" w:cs="仿宋"/>
                <w:color w:val="auto"/>
                <w:spacing w:val="3"/>
                <w:sz w:val="23"/>
                <w:szCs w:val="23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506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961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pacing w:val="3"/>
                <w:sz w:val="23"/>
                <w:szCs w:val="23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82" w:type="dxa"/>
            <w:vAlign w:val="center"/>
          </w:tcPr>
          <w:p>
            <w:pPr>
              <w:spacing w:line="226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YTFjYTFlZDViMTAxNDQ5ZTQ2Y2VkZTdmMDM0YTYifQ=="/>
  </w:docVars>
  <w:rsids>
    <w:rsidRoot w:val="2EBC165B"/>
    <w:rsid w:val="2EB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2023-10-25T07:11:00Z</dcterms:created>
  <dc:creator>陈洁</dc:creator>
  <cp:lastModifiedBy>陈洁</cp:lastModifiedBy>
  <dcterms:modified xsi:type="dcterms:W3CDTF">2023-10-25T07:13:39Z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FED3C99668D34F58ADFF2AB9C0143C63_11</vt:lpwstr>
  </property>
</Properties>
</file>