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毕业生</w:t>
      </w:r>
      <w:r>
        <w:rPr>
          <w:rFonts w:hint="eastAsia" w:ascii="宋体" w:hAnsi="宋体"/>
          <w:b/>
          <w:sz w:val="36"/>
          <w:szCs w:val="36"/>
          <w:lang w:eastAsia="zh-CN"/>
        </w:rPr>
        <w:t>单项奖</w:t>
      </w:r>
      <w:r>
        <w:rPr>
          <w:rFonts w:hint="eastAsia" w:ascii="宋体" w:hAnsi="宋体"/>
          <w:b/>
          <w:sz w:val="36"/>
          <w:szCs w:val="36"/>
        </w:rPr>
        <w:t>获得者名单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8 </w:t>
      </w:r>
      <w:r>
        <w:rPr>
          <w:rFonts w:hint="eastAsia" w:ascii="宋体" w:hAnsi="宋体"/>
          <w:b/>
          <w:sz w:val="36"/>
          <w:szCs w:val="36"/>
        </w:rPr>
        <w:t>人）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（总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8人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科技活动单项奖（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郑华康  张洪源  张轩铭  倪汉霖  王晓东</w:t>
      </w:r>
    </w:p>
    <w:p>
      <w:r>
        <w:rPr>
          <w:rFonts w:hint="eastAsia" w:ascii="仿宋_GB2312" w:eastAsia="仿宋_GB2312"/>
          <w:b/>
          <w:sz w:val="32"/>
          <w:szCs w:val="32"/>
          <w:lang w:eastAsia="zh-CN"/>
        </w:rPr>
        <w:t>文体活动单项奖（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湛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社会工作单项奖（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李伟龙   宋  潇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000000"/>
    <w:rsid w:val="126E6453"/>
    <w:rsid w:val="174D39F1"/>
    <w:rsid w:val="21D936AA"/>
    <w:rsid w:val="2D6667D3"/>
    <w:rsid w:val="2EB33454"/>
    <w:rsid w:val="2ECB6CFF"/>
    <w:rsid w:val="520748CE"/>
    <w:rsid w:val="5BF31218"/>
    <w:rsid w:val="5E52495A"/>
    <w:rsid w:val="5F602C1B"/>
    <w:rsid w:val="60F22A14"/>
    <w:rsid w:val="64AF1EEB"/>
    <w:rsid w:val="67734619"/>
    <w:rsid w:val="76567B8F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98</Characters>
  <Lines>0</Lines>
  <Paragraphs>0</Paragraphs>
  <TotalTime>3</TotalTime>
  <ScaleCrop>false</ScaleCrop>
  <LinksUpToDate>false</LinksUpToDate>
  <CharactersWithSpaces>116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2022-05-16T07:30:28Z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596DCE90C18640DCB4463A8087CA2A9D</vt:lpwstr>
  </property>
</Properties>
</file>