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8E" w:rsidRDefault="007A698E" w:rsidP="007A698E">
      <w:pPr>
        <w:pStyle w:val="a3"/>
        <w:ind w:left="116"/>
        <w:rPr>
          <w:lang w:eastAsia="zh-CN"/>
        </w:rPr>
      </w:pPr>
      <w:r>
        <w:rPr>
          <w:lang w:eastAsia="zh-CN"/>
        </w:rPr>
        <w:t>附件</w:t>
      </w:r>
      <w:r w:rsidR="008B3D5F">
        <w:rPr>
          <w:lang w:eastAsia="zh-CN"/>
        </w:rPr>
        <w:t>3</w:t>
      </w:r>
      <w:r w:rsidR="008B3D5F">
        <w:rPr>
          <w:rFonts w:hint="eastAsia"/>
          <w:lang w:eastAsia="zh-CN"/>
        </w:rPr>
        <w:t>：</w:t>
      </w:r>
      <w:bookmarkStart w:id="0" w:name="_GoBack"/>
      <w:bookmarkEnd w:id="0"/>
      <w:r>
        <w:rPr>
          <w:lang w:eastAsia="zh-CN"/>
        </w:rPr>
        <w:t xml:space="preserve">                     </w:t>
      </w:r>
      <w:r w:rsidRPr="007A698E">
        <w:rPr>
          <w:rFonts w:asciiTheme="majorEastAsia" w:eastAsiaTheme="majorEastAsia" w:hAnsiTheme="majorEastAsia"/>
          <w:b/>
          <w:sz w:val="36"/>
          <w:szCs w:val="36"/>
          <w:lang w:eastAsia="zh-CN"/>
        </w:rPr>
        <w:t>2020 年山东省高校教学名师候选人汇总表</w:t>
      </w:r>
    </w:p>
    <w:p w:rsidR="007A698E" w:rsidRDefault="007A698E" w:rsidP="007A698E">
      <w:pPr>
        <w:pStyle w:val="a3"/>
        <w:spacing w:before="5"/>
        <w:rPr>
          <w:rFonts w:ascii="方正小标宋简体"/>
          <w:sz w:val="19"/>
          <w:lang w:eastAsia="zh-CN"/>
        </w:rPr>
      </w:pPr>
    </w:p>
    <w:p w:rsidR="007A698E" w:rsidRDefault="007A698E" w:rsidP="007A698E">
      <w:pPr>
        <w:spacing w:before="24"/>
        <w:ind w:left="825"/>
        <w:rPr>
          <w:sz w:val="21"/>
        </w:rPr>
      </w:pPr>
      <w:r>
        <w:rPr>
          <w:sz w:val="21"/>
        </w:rPr>
        <w:t>推荐</w:t>
      </w:r>
      <w:r>
        <w:rPr>
          <w:rFonts w:hint="eastAsia"/>
          <w:spacing w:val="-3"/>
          <w:sz w:val="21"/>
          <w:lang w:eastAsia="zh-CN"/>
        </w:rPr>
        <w:t>学院</w:t>
      </w:r>
      <w:r>
        <w:rPr>
          <w:spacing w:val="-108"/>
          <w:sz w:val="21"/>
        </w:rPr>
        <w:t>：</w:t>
      </w:r>
      <w:r>
        <w:rPr>
          <w:sz w:val="21"/>
        </w:rPr>
        <w:t>（</w:t>
      </w:r>
      <w:r>
        <w:rPr>
          <w:spacing w:val="-3"/>
          <w:sz w:val="21"/>
        </w:rPr>
        <w:t>公</w:t>
      </w:r>
      <w:r>
        <w:rPr>
          <w:sz w:val="21"/>
        </w:rPr>
        <w:t>章）</w:t>
      </w:r>
    </w:p>
    <w:p w:rsidR="007A698E" w:rsidRDefault="007A698E" w:rsidP="007A698E">
      <w:pPr>
        <w:pStyle w:val="a3"/>
        <w:spacing w:before="9"/>
        <w:rPr>
          <w:sz w:val="17"/>
        </w:rPr>
      </w:pPr>
    </w:p>
    <w:tbl>
      <w:tblPr>
        <w:tblStyle w:val="TableNormal"/>
        <w:tblW w:w="14177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45"/>
        <w:gridCol w:w="1858"/>
        <w:gridCol w:w="1277"/>
        <w:gridCol w:w="2410"/>
        <w:gridCol w:w="2269"/>
        <w:gridCol w:w="2078"/>
        <w:gridCol w:w="1923"/>
      </w:tblGrid>
      <w:tr w:rsidR="007A698E" w:rsidTr="007A698E">
        <w:trPr>
          <w:trHeight w:hRule="exact" w:val="1331"/>
        </w:trPr>
        <w:tc>
          <w:tcPr>
            <w:tcW w:w="1517" w:type="dxa"/>
            <w:vAlign w:val="center"/>
          </w:tcPr>
          <w:p w:rsidR="007A698E" w:rsidRPr="007A698E" w:rsidRDefault="007A698E" w:rsidP="007A698E">
            <w:pPr>
              <w:pStyle w:val="TableParagraph"/>
              <w:ind w:left="227"/>
              <w:rPr>
                <w:rFonts w:ascii="仿宋" w:eastAsia="仿宋" w:hAnsi="仿宋"/>
                <w:sz w:val="21"/>
              </w:rPr>
            </w:pPr>
            <w:r w:rsidRPr="007A698E">
              <w:rPr>
                <w:rFonts w:ascii="仿宋" w:eastAsia="仿宋" w:hAnsi="仿宋"/>
                <w:sz w:val="21"/>
              </w:rPr>
              <w:t>候选人姓名</w:t>
            </w:r>
          </w:p>
        </w:tc>
        <w:tc>
          <w:tcPr>
            <w:tcW w:w="845" w:type="dxa"/>
            <w:vAlign w:val="center"/>
          </w:tcPr>
          <w:p w:rsidR="007A698E" w:rsidRPr="007A698E" w:rsidRDefault="007A698E" w:rsidP="007A698E">
            <w:pPr>
              <w:pStyle w:val="TableParagraph"/>
              <w:ind w:left="206"/>
              <w:rPr>
                <w:rFonts w:ascii="仿宋" w:eastAsia="仿宋" w:hAnsi="仿宋"/>
                <w:sz w:val="21"/>
              </w:rPr>
            </w:pPr>
            <w:r w:rsidRPr="007A698E">
              <w:rPr>
                <w:rFonts w:ascii="仿宋" w:eastAsia="仿宋" w:hAnsi="仿宋"/>
                <w:sz w:val="21"/>
              </w:rPr>
              <w:t>年龄</w:t>
            </w:r>
          </w:p>
        </w:tc>
        <w:tc>
          <w:tcPr>
            <w:tcW w:w="1858" w:type="dxa"/>
            <w:vAlign w:val="center"/>
          </w:tcPr>
          <w:p w:rsidR="007A698E" w:rsidRPr="007A698E" w:rsidRDefault="007A698E" w:rsidP="007A698E">
            <w:pPr>
              <w:pStyle w:val="TableParagraph"/>
              <w:spacing w:before="67" w:line="257" w:lineRule="exact"/>
              <w:ind w:left="292"/>
              <w:rPr>
                <w:rFonts w:ascii="仿宋" w:eastAsia="仿宋" w:hAnsi="仿宋"/>
                <w:sz w:val="21"/>
                <w:lang w:eastAsia="zh-CN"/>
              </w:rPr>
            </w:pPr>
            <w:r w:rsidRPr="007A698E">
              <w:rPr>
                <w:rFonts w:ascii="仿宋" w:eastAsia="仿宋" w:hAnsi="仿宋"/>
                <w:sz w:val="21"/>
                <w:lang w:eastAsia="zh-CN"/>
              </w:rPr>
              <w:t>专业技术职务</w:t>
            </w:r>
          </w:p>
          <w:p w:rsidR="007A698E" w:rsidRPr="007A698E" w:rsidRDefault="007A698E" w:rsidP="007A698E">
            <w:pPr>
              <w:pStyle w:val="TableParagraph"/>
              <w:spacing w:line="257" w:lineRule="exact"/>
              <w:ind w:left="242"/>
              <w:rPr>
                <w:rFonts w:ascii="仿宋" w:eastAsia="仿宋" w:hAnsi="仿宋"/>
                <w:sz w:val="21"/>
                <w:lang w:eastAsia="zh-CN"/>
              </w:rPr>
            </w:pPr>
            <w:r w:rsidRPr="007A698E">
              <w:rPr>
                <w:rFonts w:ascii="仿宋" w:eastAsia="仿宋" w:hAnsi="仿宋"/>
                <w:sz w:val="21"/>
                <w:lang w:eastAsia="zh-CN"/>
              </w:rPr>
              <w:t>/职业资格证书</w:t>
            </w:r>
          </w:p>
        </w:tc>
        <w:tc>
          <w:tcPr>
            <w:tcW w:w="1277" w:type="dxa"/>
            <w:vAlign w:val="center"/>
          </w:tcPr>
          <w:p w:rsidR="007A698E" w:rsidRPr="007A698E" w:rsidRDefault="007A698E" w:rsidP="007A698E">
            <w:pPr>
              <w:pStyle w:val="TableParagraph"/>
              <w:ind w:left="213"/>
              <w:rPr>
                <w:rFonts w:ascii="仿宋" w:eastAsia="仿宋" w:hAnsi="仿宋"/>
                <w:sz w:val="21"/>
              </w:rPr>
            </w:pPr>
            <w:r w:rsidRPr="007A698E">
              <w:rPr>
                <w:rFonts w:ascii="仿宋" w:eastAsia="仿宋" w:hAnsi="仿宋"/>
                <w:sz w:val="21"/>
              </w:rPr>
              <w:t>行政职务</w:t>
            </w:r>
          </w:p>
        </w:tc>
        <w:tc>
          <w:tcPr>
            <w:tcW w:w="2410" w:type="dxa"/>
            <w:vAlign w:val="center"/>
          </w:tcPr>
          <w:p w:rsidR="007A698E" w:rsidRPr="007A698E" w:rsidRDefault="007A698E" w:rsidP="007A698E">
            <w:pPr>
              <w:pStyle w:val="TableParagraph"/>
              <w:spacing w:before="67" w:line="257" w:lineRule="exact"/>
              <w:ind w:left="497" w:right="497"/>
              <w:rPr>
                <w:rFonts w:ascii="仿宋" w:eastAsia="仿宋" w:hAnsi="仿宋"/>
                <w:sz w:val="21"/>
                <w:lang w:eastAsia="zh-CN"/>
              </w:rPr>
            </w:pPr>
            <w:r w:rsidRPr="007A698E">
              <w:rPr>
                <w:rFonts w:ascii="仿宋" w:eastAsia="仿宋" w:hAnsi="仿宋"/>
                <w:sz w:val="21"/>
                <w:lang w:eastAsia="zh-CN"/>
              </w:rPr>
              <w:t>主讲课程</w:t>
            </w:r>
          </w:p>
          <w:p w:rsidR="007A698E" w:rsidRPr="007A698E" w:rsidRDefault="007A698E" w:rsidP="007A698E">
            <w:pPr>
              <w:pStyle w:val="TableParagraph"/>
              <w:spacing w:line="257" w:lineRule="exact"/>
              <w:ind w:left="497" w:right="497"/>
              <w:rPr>
                <w:rFonts w:ascii="仿宋" w:eastAsia="仿宋" w:hAnsi="仿宋"/>
                <w:sz w:val="21"/>
                <w:lang w:eastAsia="zh-CN"/>
              </w:rPr>
            </w:pPr>
            <w:r w:rsidRPr="007A698E">
              <w:rPr>
                <w:rFonts w:ascii="仿宋" w:eastAsia="仿宋" w:hAnsi="仿宋"/>
                <w:sz w:val="21"/>
                <w:lang w:eastAsia="zh-CN"/>
              </w:rPr>
              <w:t>/教学专业领域</w:t>
            </w:r>
          </w:p>
        </w:tc>
        <w:tc>
          <w:tcPr>
            <w:tcW w:w="2269" w:type="dxa"/>
            <w:vAlign w:val="center"/>
          </w:tcPr>
          <w:p w:rsidR="007A698E" w:rsidRPr="007A698E" w:rsidRDefault="007A698E" w:rsidP="007A698E">
            <w:pPr>
              <w:pStyle w:val="TableParagraph"/>
              <w:ind w:left="499"/>
              <w:rPr>
                <w:rFonts w:ascii="仿宋" w:eastAsia="仿宋" w:hAnsi="仿宋"/>
                <w:sz w:val="21"/>
              </w:rPr>
            </w:pPr>
            <w:r w:rsidRPr="007A698E">
              <w:rPr>
                <w:rFonts w:ascii="仿宋" w:eastAsia="仿宋" w:hAnsi="仿宋"/>
                <w:sz w:val="21"/>
              </w:rPr>
              <w:t>所属院（系）</w:t>
            </w:r>
          </w:p>
        </w:tc>
        <w:tc>
          <w:tcPr>
            <w:tcW w:w="2078" w:type="dxa"/>
            <w:vAlign w:val="center"/>
          </w:tcPr>
          <w:p w:rsidR="007A698E" w:rsidRPr="007A698E" w:rsidRDefault="007A698E" w:rsidP="007A698E">
            <w:pPr>
              <w:pStyle w:val="TableParagraph"/>
              <w:spacing w:line="205" w:lineRule="exact"/>
              <w:ind w:left="98" w:right="98"/>
              <w:rPr>
                <w:rFonts w:ascii="仿宋" w:eastAsia="仿宋" w:hAnsi="仿宋"/>
                <w:sz w:val="21"/>
                <w:lang w:eastAsia="zh-CN"/>
              </w:rPr>
            </w:pPr>
            <w:r w:rsidRPr="007A698E">
              <w:rPr>
                <w:rFonts w:ascii="仿宋" w:eastAsia="仿宋" w:hAnsi="仿宋"/>
                <w:sz w:val="21"/>
                <w:lang w:eastAsia="zh-CN"/>
              </w:rPr>
              <w:t>备注</w:t>
            </w:r>
            <w:r w:rsidRPr="007A698E">
              <w:rPr>
                <w:rFonts w:ascii="仿宋" w:eastAsia="仿宋" w:hAnsi="仿宋" w:hint="eastAsia"/>
                <w:sz w:val="21"/>
                <w:lang w:eastAsia="zh-CN"/>
              </w:rPr>
              <w:t>1</w:t>
            </w:r>
            <w:r w:rsidRPr="007A698E">
              <w:rPr>
                <w:rFonts w:ascii="仿宋" w:eastAsia="仿宋" w:hAnsi="仿宋"/>
                <w:sz w:val="21"/>
                <w:lang w:eastAsia="zh-CN"/>
              </w:rPr>
              <w:t>（1. 思政课；2. 创新创业）</w:t>
            </w:r>
          </w:p>
        </w:tc>
        <w:tc>
          <w:tcPr>
            <w:tcW w:w="1923" w:type="dxa"/>
            <w:vAlign w:val="center"/>
          </w:tcPr>
          <w:p w:rsidR="007A698E" w:rsidRPr="007A698E" w:rsidRDefault="007A698E" w:rsidP="007A698E">
            <w:pPr>
              <w:pStyle w:val="TableParagraph"/>
              <w:ind w:left="622" w:right="620"/>
              <w:rPr>
                <w:rFonts w:ascii="仿宋" w:eastAsia="仿宋" w:hAnsi="仿宋"/>
                <w:sz w:val="21"/>
              </w:rPr>
            </w:pPr>
            <w:r w:rsidRPr="007A698E">
              <w:rPr>
                <w:rFonts w:ascii="仿宋" w:eastAsia="仿宋" w:hAnsi="仿宋"/>
                <w:sz w:val="21"/>
              </w:rPr>
              <w:t>备注 2</w:t>
            </w:r>
          </w:p>
        </w:tc>
      </w:tr>
      <w:tr w:rsidR="007A698E" w:rsidTr="007A698E">
        <w:trPr>
          <w:trHeight w:hRule="exact" w:val="1420"/>
        </w:trPr>
        <w:tc>
          <w:tcPr>
            <w:tcW w:w="1517" w:type="dxa"/>
          </w:tcPr>
          <w:p w:rsidR="007A698E" w:rsidRDefault="007A698E" w:rsidP="00DF391A"/>
        </w:tc>
        <w:tc>
          <w:tcPr>
            <w:tcW w:w="845" w:type="dxa"/>
          </w:tcPr>
          <w:p w:rsidR="007A698E" w:rsidRDefault="007A698E" w:rsidP="00DF391A"/>
        </w:tc>
        <w:tc>
          <w:tcPr>
            <w:tcW w:w="1858" w:type="dxa"/>
          </w:tcPr>
          <w:p w:rsidR="007A698E" w:rsidRDefault="007A698E" w:rsidP="00DF391A"/>
        </w:tc>
        <w:tc>
          <w:tcPr>
            <w:tcW w:w="1277" w:type="dxa"/>
          </w:tcPr>
          <w:p w:rsidR="007A698E" w:rsidRDefault="007A698E" w:rsidP="00DF391A"/>
        </w:tc>
        <w:tc>
          <w:tcPr>
            <w:tcW w:w="2410" w:type="dxa"/>
          </w:tcPr>
          <w:p w:rsidR="007A698E" w:rsidRDefault="007A698E" w:rsidP="00DF391A"/>
        </w:tc>
        <w:tc>
          <w:tcPr>
            <w:tcW w:w="2269" w:type="dxa"/>
          </w:tcPr>
          <w:p w:rsidR="007A698E" w:rsidRDefault="007A698E" w:rsidP="00DF391A"/>
        </w:tc>
        <w:tc>
          <w:tcPr>
            <w:tcW w:w="2078" w:type="dxa"/>
          </w:tcPr>
          <w:p w:rsidR="007A698E" w:rsidRDefault="007A698E" w:rsidP="00DF391A"/>
        </w:tc>
        <w:tc>
          <w:tcPr>
            <w:tcW w:w="1923" w:type="dxa"/>
          </w:tcPr>
          <w:p w:rsidR="007A698E" w:rsidRDefault="007A698E" w:rsidP="00DF391A"/>
        </w:tc>
      </w:tr>
      <w:tr w:rsidR="007A698E" w:rsidTr="007A698E">
        <w:trPr>
          <w:trHeight w:hRule="exact" w:val="1366"/>
        </w:trPr>
        <w:tc>
          <w:tcPr>
            <w:tcW w:w="1517" w:type="dxa"/>
          </w:tcPr>
          <w:p w:rsidR="007A698E" w:rsidRDefault="007A698E" w:rsidP="00DF391A"/>
        </w:tc>
        <w:tc>
          <w:tcPr>
            <w:tcW w:w="845" w:type="dxa"/>
          </w:tcPr>
          <w:p w:rsidR="007A698E" w:rsidRDefault="007A698E" w:rsidP="00DF391A"/>
        </w:tc>
        <w:tc>
          <w:tcPr>
            <w:tcW w:w="1858" w:type="dxa"/>
          </w:tcPr>
          <w:p w:rsidR="007A698E" w:rsidRDefault="007A698E" w:rsidP="00DF391A"/>
        </w:tc>
        <w:tc>
          <w:tcPr>
            <w:tcW w:w="1277" w:type="dxa"/>
          </w:tcPr>
          <w:p w:rsidR="007A698E" w:rsidRDefault="007A698E" w:rsidP="00DF391A"/>
        </w:tc>
        <w:tc>
          <w:tcPr>
            <w:tcW w:w="2410" w:type="dxa"/>
          </w:tcPr>
          <w:p w:rsidR="007A698E" w:rsidRDefault="007A698E" w:rsidP="00DF391A"/>
        </w:tc>
        <w:tc>
          <w:tcPr>
            <w:tcW w:w="2269" w:type="dxa"/>
          </w:tcPr>
          <w:p w:rsidR="007A698E" w:rsidRDefault="007A698E" w:rsidP="00DF391A"/>
        </w:tc>
        <w:tc>
          <w:tcPr>
            <w:tcW w:w="2078" w:type="dxa"/>
          </w:tcPr>
          <w:p w:rsidR="007A698E" w:rsidRDefault="007A698E" w:rsidP="00DF391A"/>
        </w:tc>
        <w:tc>
          <w:tcPr>
            <w:tcW w:w="1923" w:type="dxa"/>
          </w:tcPr>
          <w:p w:rsidR="007A698E" w:rsidRDefault="007A698E" w:rsidP="00DF391A"/>
        </w:tc>
      </w:tr>
    </w:tbl>
    <w:p w:rsidR="007A698E" w:rsidRDefault="007A698E" w:rsidP="00B90B4D">
      <w:pPr>
        <w:spacing w:before="100" w:beforeAutospacing="1" w:line="278" w:lineRule="exact"/>
        <w:ind w:left="822"/>
        <w:rPr>
          <w:sz w:val="15"/>
          <w:lang w:eastAsia="zh-CN"/>
        </w:rPr>
      </w:pPr>
      <w:r w:rsidRPr="00B90B4D">
        <w:rPr>
          <w:b/>
          <w:sz w:val="21"/>
          <w:lang w:eastAsia="zh-CN"/>
        </w:rPr>
        <w:t>备注</w:t>
      </w:r>
      <w:r>
        <w:rPr>
          <w:spacing w:val="-3"/>
          <w:sz w:val="21"/>
          <w:lang w:eastAsia="zh-CN"/>
        </w:rPr>
        <w:t>：备</w:t>
      </w:r>
      <w:r>
        <w:rPr>
          <w:sz w:val="21"/>
          <w:lang w:eastAsia="zh-CN"/>
        </w:rPr>
        <w:t>注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lang w:eastAsia="zh-CN"/>
        </w:rPr>
        <w:t xml:space="preserve">1 </w:t>
      </w:r>
      <w:r>
        <w:rPr>
          <w:spacing w:val="-3"/>
          <w:sz w:val="21"/>
          <w:lang w:eastAsia="zh-CN"/>
        </w:rPr>
        <w:t>填</w:t>
      </w:r>
      <w:r>
        <w:rPr>
          <w:sz w:val="21"/>
          <w:lang w:eastAsia="zh-CN"/>
        </w:rPr>
        <w:t>写</w:t>
      </w:r>
      <w:r>
        <w:rPr>
          <w:spacing w:val="-3"/>
          <w:sz w:val="21"/>
          <w:lang w:eastAsia="zh-CN"/>
        </w:rPr>
        <w:t>“</w:t>
      </w:r>
      <w:r>
        <w:rPr>
          <w:rFonts w:ascii="Times New Roman" w:eastAsia="Times New Roman" w:hAnsi="Times New Roman"/>
          <w:sz w:val="21"/>
          <w:lang w:eastAsia="zh-CN"/>
        </w:rPr>
        <w:t xml:space="preserve">1. </w:t>
      </w:r>
      <w:r>
        <w:rPr>
          <w:rFonts w:ascii="Times New Roman" w:eastAsia="Times New Roman" w:hAnsi="Times New Roman"/>
          <w:spacing w:val="-2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思</w:t>
      </w:r>
      <w:r>
        <w:rPr>
          <w:sz w:val="21"/>
          <w:lang w:eastAsia="zh-CN"/>
        </w:rPr>
        <w:t>政课</w:t>
      </w:r>
      <w:r>
        <w:rPr>
          <w:spacing w:val="-3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spacing w:val="-2"/>
          <w:sz w:val="21"/>
          <w:lang w:eastAsia="zh-CN"/>
        </w:rPr>
        <w:t>“</w:t>
      </w:r>
      <w:r>
        <w:rPr>
          <w:rFonts w:ascii="Times New Roman" w:eastAsia="Times New Roman" w:hAnsi="Times New Roman"/>
          <w:sz w:val="21"/>
          <w:lang w:eastAsia="zh-CN"/>
        </w:rPr>
        <w:t xml:space="preserve">2. </w:t>
      </w:r>
      <w:r>
        <w:rPr>
          <w:rFonts w:ascii="Times New Roman" w:eastAsia="Times New Roman" w:hAnsi="Times New Roman"/>
          <w:spacing w:val="-2"/>
          <w:sz w:val="21"/>
          <w:lang w:eastAsia="zh-CN"/>
        </w:rPr>
        <w:t xml:space="preserve"> </w:t>
      </w:r>
      <w:r>
        <w:rPr>
          <w:sz w:val="21"/>
          <w:lang w:eastAsia="zh-CN"/>
        </w:rPr>
        <w:t>创</w:t>
      </w:r>
      <w:r>
        <w:rPr>
          <w:spacing w:val="-3"/>
          <w:sz w:val="21"/>
          <w:lang w:eastAsia="zh-CN"/>
        </w:rPr>
        <w:t>新</w:t>
      </w:r>
      <w:r>
        <w:rPr>
          <w:sz w:val="21"/>
          <w:lang w:eastAsia="zh-CN"/>
        </w:rPr>
        <w:t>创业</w:t>
      </w:r>
      <w:r>
        <w:rPr>
          <w:spacing w:val="-108"/>
          <w:sz w:val="21"/>
          <w:lang w:eastAsia="zh-CN"/>
        </w:rPr>
        <w:t>”</w:t>
      </w:r>
      <w:r>
        <w:rPr>
          <w:sz w:val="21"/>
          <w:lang w:eastAsia="zh-CN"/>
        </w:rPr>
        <w:t>，不</w:t>
      </w:r>
      <w:r>
        <w:rPr>
          <w:spacing w:val="-3"/>
          <w:sz w:val="21"/>
          <w:lang w:eastAsia="zh-CN"/>
        </w:rPr>
        <w:t>属</w:t>
      </w:r>
      <w:r>
        <w:rPr>
          <w:sz w:val="21"/>
          <w:lang w:eastAsia="zh-CN"/>
        </w:rPr>
        <w:t>于</w:t>
      </w:r>
      <w:r>
        <w:rPr>
          <w:spacing w:val="-3"/>
          <w:sz w:val="21"/>
          <w:lang w:eastAsia="zh-CN"/>
        </w:rPr>
        <w:t>这</w:t>
      </w:r>
      <w:r>
        <w:rPr>
          <w:sz w:val="21"/>
          <w:lang w:eastAsia="zh-CN"/>
        </w:rPr>
        <w:t>两</w:t>
      </w:r>
      <w:r>
        <w:rPr>
          <w:spacing w:val="-3"/>
          <w:sz w:val="21"/>
          <w:lang w:eastAsia="zh-CN"/>
        </w:rPr>
        <w:t>类</w:t>
      </w:r>
      <w:r>
        <w:rPr>
          <w:sz w:val="21"/>
          <w:lang w:eastAsia="zh-CN"/>
        </w:rPr>
        <w:t>的</w:t>
      </w:r>
      <w:r>
        <w:rPr>
          <w:spacing w:val="-3"/>
          <w:sz w:val="21"/>
          <w:lang w:eastAsia="zh-CN"/>
        </w:rPr>
        <w:t>无</w:t>
      </w:r>
      <w:r>
        <w:rPr>
          <w:sz w:val="21"/>
          <w:lang w:eastAsia="zh-CN"/>
        </w:rPr>
        <w:t>需</w:t>
      </w:r>
      <w:r>
        <w:rPr>
          <w:spacing w:val="-3"/>
          <w:sz w:val="21"/>
          <w:lang w:eastAsia="zh-CN"/>
        </w:rPr>
        <w:t>填</w:t>
      </w:r>
      <w:r>
        <w:rPr>
          <w:sz w:val="21"/>
          <w:lang w:eastAsia="zh-CN"/>
        </w:rPr>
        <w:t>写。</w:t>
      </w:r>
    </w:p>
    <w:p w:rsidR="00D30F52" w:rsidRDefault="00D30F52">
      <w:pPr>
        <w:rPr>
          <w:lang w:eastAsia="zh-CN"/>
        </w:rPr>
      </w:pPr>
    </w:p>
    <w:sectPr w:rsidR="00D30F52" w:rsidSect="007A698E">
      <w:pgSz w:w="16838" w:h="11906" w:orient="landscape"/>
      <w:pgMar w:top="1800" w:right="1440" w:bottom="1800" w:left="1440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3F" w:rsidRDefault="000E623F" w:rsidP="008B3D5F">
      <w:r>
        <w:separator/>
      </w:r>
    </w:p>
  </w:endnote>
  <w:endnote w:type="continuationSeparator" w:id="0">
    <w:p w:rsidR="000E623F" w:rsidRDefault="000E623F" w:rsidP="008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3F" w:rsidRDefault="000E623F" w:rsidP="008B3D5F">
      <w:r>
        <w:separator/>
      </w:r>
    </w:p>
  </w:footnote>
  <w:footnote w:type="continuationSeparator" w:id="0">
    <w:p w:rsidR="000E623F" w:rsidRDefault="000E623F" w:rsidP="008B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8E"/>
    <w:rsid w:val="000E623F"/>
    <w:rsid w:val="001816CA"/>
    <w:rsid w:val="007A698E"/>
    <w:rsid w:val="007B43A2"/>
    <w:rsid w:val="008B3D5F"/>
    <w:rsid w:val="00B90B4D"/>
    <w:rsid w:val="00D3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1DDE6-EA4A-4671-82BE-B8BCD9F2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="黑体"/>
        <w:b/>
        <w:sz w:val="28"/>
        <w:szCs w:val="28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698E"/>
    <w:pPr>
      <w:widowControl w:val="0"/>
      <w:autoSpaceDE w:val="0"/>
      <w:autoSpaceDN w:val="0"/>
    </w:pPr>
    <w:rPr>
      <w:rFonts w:ascii="宋体" w:eastAsia="宋体" w:hAnsi="宋体" w:cs="宋体"/>
      <w:b w:val="0"/>
      <w:sz w:val="22"/>
      <w:szCs w:val="22"/>
      <w:lang w:eastAsia="en-US"/>
    </w:rPr>
  </w:style>
  <w:style w:type="paragraph" w:styleId="1">
    <w:name w:val="heading 1"/>
    <w:basedOn w:val="a"/>
    <w:link w:val="1Char"/>
    <w:uiPriority w:val="1"/>
    <w:qFormat/>
    <w:rsid w:val="007A698E"/>
    <w:pPr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7A698E"/>
    <w:rPr>
      <w:rFonts w:ascii="方正小标宋简体" w:eastAsia="方正小标宋简体" w:hAnsi="方正小标宋简体" w:cs="方正小标宋简体"/>
      <w:b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698E"/>
    <w:pPr>
      <w:widowControl w:val="0"/>
      <w:autoSpaceDE w:val="0"/>
      <w:autoSpaceDN w:val="0"/>
    </w:pPr>
    <w:rPr>
      <w:rFonts w:eastAsiaTheme="minorEastAsia" w:cstheme="minorBidi"/>
      <w:b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A698E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7A698E"/>
    <w:rPr>
      <w:rFonts w:ascii="宋体" w:eastAsia="宋体" w:hAnsi="宋体" w:cs="宋体"/>
      <w:b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A698E"/>
  </w:style>
  <w:style w:type="paragraph" w:styleId="a4">
    <w:name w:val="header"/>
    <w:basedOn w:val="a"/>
    <w:link w:val="Char0"/>
    <w:uiPriority w:val="99"/>
    <w:unhideWhenUsed/>
    <w:rsid w:val="008B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3D5F"/>
    <w:rPr>
      <w:rFonts w:ascii="宋体" w:eastAsia="宋体" w:hAnsi="宋体" w:cs="宋体"/>
      <w:b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8B3D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3D5F"/>
    <w:rPr>
      <w:rFonts w:ascii="宋体" w:eastAsia="宋体" w:hAnsi="宋体" w:cs="宋体"/>
      <w:b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2020-12-16T02:06:00Z</dcterms:created>
  <dcterms:modified xsi:type="dcterms:W3CDTF">2020-12-16T03:08:00Z</dcterms:modified>
</cp:coreProperties>
</file>