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/>
  <w:body>
    <w:p>
      <w:pPr>
        <w:pStyle w:val="style0"/>
        <w:spacing w:afterLines="50"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黑体" w:cs="宋体" w:eastAsia="黑体" w:hAnsi="宋体" w:hint="eastAsia"/>
          <w:kern w:val="0"/>
          <w:szCs w:val="32"/>
        </w:rPr>
        <w:t>附件1：</w:t>
      </w:r>
    </w:p>
    <w:p>
      <w:pPr>
        <w:pStyle w:val="style94"/>
        <w:spacing w:before="0" w:beforeAutospacing="false" w:after="0" w:afterAutospacing="false" w:lineRule="exact" w:line="576"/>
        <w:jc w:val="center"/>
        <w:rPr>
          <w:rFonts w:ascii="仿宋_GB2312" w:eastAsia="仿宋_GB2312"/>
          <w:sz w:val="44"/>
          <w:szCs w:val="44"/>
        </w:rPr>
      </w:pPr>
      <w:r>
        <w:rPr>
          <w:rFonts w:ascii="仿宋_GB2312" w:eastAsia="仿宋_GB2312" w:hint="eastAsia"/>
          <w:sz w:val="44"/>
          <w:szCs w:val="44"/>
        </w:rPr>
        <w:t>山东理工大学“</w:t>
      </w:r>
      <w:r>
        <w:rPr>
          <w:rFonts w:ascii="仿宋_GB2312" w:hint="eastAsia"/>
          <w:sz w:val="44"/>
          <w:szCs w:val="44"/>
          <w:lang w:eastAsia="zh-CN"/>
        </w:rPr>
        <w:t>科学</w:t>
      </w:r>
      <w:r>
        <w:rPr>
          <w:rFonts w:ascii="仿宋_GB2312" w:eastAsia="仿宋_GB2312" w:hAnsi="仿宋" w:hint="eastAsia"/>
          <w:color w:val="000000"/>
          <w:sz w:val="44"/>
          <w:szCs w:val="44"/>
          <w:shd w:val="clear" w:color="auto" w:fill="ffffff"/>
        </w:rPr>
        <w:t>战‘</w:t>
      </w:r>
      <w:r>
        <w:rPr>
          <w:rFonts w:ascii="仿宋_GB2312" w:eastAsia="仿宋_GB2312" w:hAnsi="仿宋" w:hint="eastAsia"/>
          <w:color w:val="000000"/>
          <w:sz w:val="44"/>
          <w:szCs w:val="44"/>
          <w:shd w:val="clear" w:color="auto" w:fill="ffffff"/>
        </w:rPr>
        <w:t>疫’</w:t>
      </w:r>
      <w:r>
        <w:rPr>
          <w:rFonts w:ascii="仿宋_GB2312" w:hAnsi="仿宋" w:hint="eastAsia"/>
          <w:color w:val="000000"/>
          <w:sz w:val="44"/>
          <w:szCs w:val="44"/>
          <w:shd w:val="clear" w:color="auto" w:fill="ffffff"/>
          <w:lang w:eastAsia="zh-CN"/>
        </w:rPr>
        <w:t>，机械学子在行动</w:t>
      </w:r>
      <w:r>
        <w:rPr>
          <w:rFonts w:ascii="仿宋_GB2312" w:eastAsia="仿宋_GB2312" w:hint="eastAsia"/>
          <w:sz w:val="44"/>
          <w:szCs w:val="44"/>
        </w:rPr>
        <w:t>”</w:t>
      </w:r>
    </w:p>
    <w:p>
      <w:pPr>
        <w:pStyle w:val="style94"/>
        <w:spacing w:before="0" w:beforeAutospacing="false" w:after="0" w:afterAutospacing="false" w:lineRule="exact" w:line="576"/>
        <w:jc w:val="center"/>
        <w:rPr>
          <w:rFonts w:ascii="仿宋_GB2312" w:eastAsia="仿宋_GB2312"/>
          <w:sz w:val="44"/>
          <w:szCs w:val="44"/>
        </w:rPr>
      </w:pPr>
      <w:r>
        <w:rPr>
          <w:rFonts w:ascii="仿宋_GB2312" w:eastAsia="仿宋_GB2312" w:hint="eastAsia"/>
          <w:sz w:val="44"/>
          <w:szCs w:val="44"/>
        </w:rPr>
        <w:t>优秀团支部活动</w:t>
      </w:r>
      <w:bookmarkStart w:id="0" w:name="_GoBack"/>
      <w:bookmarkEnd w:id="0"/>
      <w:r>
        <w:rPr>
          <w:rFonts w:ascii="仿宋_GB2312" w:eastAsia="仿宋_GB2312" w:hint="eastAsia"/>
          <w:sz w:val="44"/>
          <w:szCs w:val="44"/>
        </w:rPr>
        <w:t>项目申报表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369"/>
        <w:gridCol w:w="4410"/>
        <w:gridCol w:w="1225"/>
        <w:gridCol w:w="1324"/>
      </w:tblGrid>
      <w:tr>
        <w:trPr>
          <w:trHeight w:val="992" w:hRule="atLeast"/>
        </w:trPr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活动名称</w:t>
            </w:r>
          </w:p>
        </w:tc>
        <w:tc>
          <w:tcPr>
            <w:tcW w:w="6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仿宋" w:eastAsia="仿宋" w:hAnsi="仿宋"/>
                <w:szCs w:val="32"/>
              </w:rPr>
            </w:pPr>
          </w:p>
        </w:tc>
      </w:tr>
      <w:tr>
        <w:tblPrEx/>
        <w:trPr>
          <w:trHeight w:val="849" w:hRule="atLeast"/>
        </w:trPr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活动时间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参加</w:t>
            </w:r>
          </w:p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人数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360"/>
              <w:rPr>
                <w:rFonts w:ascii="仿宋" w:eastAsia="仿宋" w:hAnsi="仿宋"/>
                <w:szCs w:val="32"/>
              </w:rPr>
            </w:pPr>
          </w:p>
        </w:tc>
      </w:tr>
      <w:tr>
        <w:tblPrEx/>
        <w:trPr>
          <w:trHeight w:val="702" w:hRule="atLeast"/>
        </w:trPr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主办支部</w:t>
            </w:r>
          </w:p>
        </w:tc>
        <w:tc>
          <w:tcPr>
            <w:tcW w:w="6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 xml:space="preserve">        学院    级         专业   班团支部</w:t>
            </w:r>
          </w:p>
        </w:tc>
      </w:tr>
      <w:tr>
        <w:tblPrEx/>
        <w:trPr>
          <w:trHeight w:val="1309" w:hRule="atLeast"/>
        </w:trPr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负责人及联系方式</w:t>
            </w:r>
          </w:p>
        </w:tc>
        <w:tc>
          <w:tcPr>
            <w:tcW w:w="6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exact" w:line="360"/>
              <w:rPr>
                <w:rFonts w:ascii="仿宋" w:eastAsia="仿宋" w:hAnsi="仿宋"/>
                <w:szCs w:val="32"/>
              </w:rPr>
            </w:pPr>
          </w:p>
        </w:tc>
      </w:tr>
      <w:tr>
        <w:tblPrEx/>
        <w:trPr>
          <w:trHeight w:val="7964" w:hRule="atLeast"/>
        </w:trPr>
        <w:tc>
          <w:tcPr>
            <w:tcW w:w="8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活动内容：（可附详细活动总结）</w:t>
            </w:r>
          </w:p>
        </w:tc>
      </w:tr>
      <w:tr>
        <w:tblPrEx/>
        <w:trPr>
          <w:trHeight w:val="4351" w:hRule="atLeast"/>
        </w:trPr>
        <w:tc>
          <w:tcPr>
            <w:tcW w:w="8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活动效果：</w:t>
            </w:r>
          </w:p>
        </w:tc>
      </w:tr>
      <w:tr>
        <w:tblPrEx/>
        <w:trPr>
          <w:trHeight w:val="4607" w:hRule="atLeast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团</w:t>
            </w:r>
          </w:p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总</w:t>
            </w:r>
          </w:p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支</w:t>
            </w:r>
          </w:p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评</w:t>
            </w:r>
          </w:p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价</w:t>
            </w:r>
          </w:p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情</w:t>
            </w:r>
          </w:p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况</w:t>
            </w:r>
          </w:p>
        </w:tc>
        <w:tc>
          <w:tcPr>
            <w:tcW w:w="7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仿宋" w:eastAsia="仿宋" w:hAnsi="仿宋"/>
                <w:szCs w:val="32"/>
              </w:rPr>
            </w:pPr>
          </w:p>
          <w:p>
            <w:pPr>
              <w:pStyle w:val="style0"/>
              <w:rPr>
                <w:rFonts w:ascii="仿宋" w:eastAsia="仿宋" w:hAnsi="仿宋"/>
                <w:szCs w:val="32"/>
              </w:rPr>
            </w:pPr>
          </w:p>
          <w:p>
            <w:pPr>
              <w:pStyle w:val="style0"/>
              <w:rPr>
                <w:rFonts w:ascii="仿宋" w:eastAsia="仿宋" w:hAnsi="仿宋"/>
                <w:szCs w:val="32"/>
              </w:rPr>
            </w:pPr>
          </w:p>
          <w:p>
            <w:pPr>
              <w:pStyle w:val="style0"/>
              <w:rPr>
                <w:rFonts w:ascii="仿宋" w:eastAsia="仿宋" w:hAnsi="仿宋"/>
                <w:szCs w:val="32"/>
              </w:rPr>
            </w:pPr>
          </w:p>
          <w:p>
            <w:pPr>
              <w:pStyle w:val="style0"/>
              <w:rPr>
                <w:rFonts w:ascii="仿宋" w:eastAsia="仿宋" w:hAnsi="仿宋"/>
                <w:szCs w:val="32"/>
              </w:rPr>
            </w:pPr>
          </w:p>
          <w:p>
            <w:pPr>
              <w:pStyle w:val="style0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 xml:space="preserve">团总支书记签字：  </w:t>
            </w:r>
          </w:p>
          <w:p>
            <w:pPr>
              <w:pStyle w:val="style0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团总支盖章：</w:t>
            </w:r>
          </w:p>
          <w:p>
            <w:pPr>
              <w:pStyle w:val="style0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 xml:space="preserve">                            年   月   日</w:t>
            </w:r>
          </w:p>
        </w:tc>
      </w:tr>
      <w:tr>
        <w:tblPrEx/>
        <w:trPr>
          <w:trHeight w:val="2721" w:hRule="atLeast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校</w:t>
            </w:r>
          </w:p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团</w:t>
            </w:r>
          </w:p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委</w:t>
            </w:r>
          </w:p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意</w:t>
            </w:r>
          </w:p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见</w:t>
            </w:r>
          </w:p>
        </w:tc>
        <w:tc>
          <w:tcPr>
            <w:tcW w:w="7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仿宋" w:eastAsia="仿宋" w:hAnsi="仿宋"/>
                <w:szCs w:val="32"/>
              </w:rPr>
            </w:pPr>
          </w:p>
          <w:p>
            <w:pPr>
              <w:pStyle w:val="style0"/>
              <w:rPr>
                <w:rFonts w:ascii="仿宋" w:eastAsia="仿宋" w:hAnsi="仿宋"/>
                <w:szCs w:val="32"/>
              </w:rPr>
            </w:pPr>
          </w:p>
          <w:p>
            <w:pPr>
              <w:pStyle w:val="style0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 xml:space="preserve">                                 盖章：</w:t>
            </w:r>
          </w:p>
          <w:p>
            <w:pPr>
              <w:pStyle w:val="style0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 xml:space="preserve">                            年   月   日</w:t>
            </w:r>
          </w:p>
        </w:tc>
      </w:tr>
    </w:tbl>
    <w:p>
      <w:pPr>
        <w:pStyle w:val="style0"/>
        <w:spacing w:lineRule="exact" w:line="240"/>
        <w:rPr>
          <w:sz w:val="21"/>
        </w:rPr>
      </w:pPr>
    </w:p>
    <w:p>
      <w:pPr>
        <w:pStyle w:val="style0"/>
        <w:spacing w:lineRule="exact" w:line="240"/>
        <w:rPr/>
      </w:pPr>
    </w:p>
    <w:sectPr>
      <w:pgSz w:w="11906" w:h="16838" w:orient="portrait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0000000000000000000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F28EE34"/>
    <w:lvl w:ilvl="0" w:tplc="29D4251E">
      <w:start w:val="1"/>
      <w:numFmt w:val="decimal"/>
      <w:lvlText w:val="%1."/>
      <w:lvlJc w:val="left"/>
      <w:pPr>
        <w:ind w:left="1000" w:hanging="360"/>
      </w:pPr>
      <w:rPr>
        <w:rFonts w:hAnsi="&amp;quot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bordersDoNotSurroundHeader/>
  <w:bordersDoNotSurroundFooter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eastAsia="仿宋_GB2312"/>
      <w:kern w:val="2"/>
      <w:sz w:val="32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84">
    <w:name w:val="Block Text"/>
    <w:basedOn w:val="style0"/>
    <w:next w:val="style84"/>
    <w:uiPriority w:val="99"/>
    <w:pPr>
      <w:spacing w:lineRule="auto" w:line="360"/>
      <w:ind w:left="-320" w:leftChars="-100" w:right="-320" w:rightChars="-100" w:firstLine="276" w:firstLineChars="34"/>
      <w:jc w:val="center"/>
    </w:pPr>
    <w:rPr>
      <w:rFonts w:eastAsia="宋体"/>
      <w:b/>
      <w:color w:val="ff0000"/>
      <w:w w:val="90"/>
      <w:sz w:val="90"/>
    </w:rPr>
  </w:style>
  <w:style w:type="paragraph" w:styleId="style32">
    <w:name w:val="footer"/>
    <w:basedOn w:val="style0"/>
    <w:next w:val="style32"/>
    <w:qFormat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41">
    <w:name w:val="page number"/>
    <w:basedOn w:val="style65"/>
    <w:next w:val="style41"/>
    <w:uiPriority w:val="99"/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customStyle="1" w:styleId="style4097">
    <w:name w:val="p0"/>
    <w:basedOn w:val="style0"/>
    <w:next w:val="style4097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</w:rPr>
  </w:style>
  <w:style w:type="character" w:customStyle="1" w:styleId="style4098">
    <w:name w:val="apple-converted-space"/>
    <w:basedOn w:val="style65"/>
    <w:next w:val="style4098"/>
  </w:style>
  <w:style w:type="paragraph" w:styleId="style94">
    <w:name w:val="Normal (Web)"/>
    <w:basedOn w:val="style0"/>
    <w:next w:val="style94"/>
    <w:uiPriority w:val="99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126</Words>
  <Pages>2</Pages>
  <Characters>126</Characters>
  <Application>WPS Office</Application>
  <DocSecurity>0</DocSecurity>
  <Paragraphs>50</Paragraphs>
  <ScaleCrop>false</ScaleCrop>
  <LinksUpToDate>false</LinksUpToDate>
  <CharactersWithSpaces>253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2020-02-09T06:58:00Z</dcterms:created>
  <dc:creator>chailei</dc:creator>
  <lastModifiedBy>这个不错</lastModifiedBy>
  <dcterms:modified xsi:type="dcterms:W3CDTF">2020-02-19T05:10:00Z</dcterms:modified>
  <revision>4</revision>
  <dc:title>共青团山东理工大学委员会文件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