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97" w:rsidRDefault="00C12CC8" w:rsidP="00C12CC8">
      <w:pPr>
        <w:spacing w:beforeLines="50" w:before="156" w:afterLines="50" w:after="15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机械设计制造及其自动化专业报备课程列表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1134"/>
        <w:gridCol w:w="1417"/>
        <w:gridCol w:w="1134"/>
        <w:gridCol w:w="4881"/>
      </w:tblGrid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 w:themeColor="text1"/>
                <w:kern w:val="0"/>
                <w:szCs w:val="21"/>
              </w:rPr>
              <w:t>课程负责人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报备学期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报备年级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授课教师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创新素质拓展训练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王红梅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赵光喜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周亚男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王红梅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1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李爱军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任建华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王金辉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李磊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2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刘宪福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范增华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云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昊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电气控制技术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王志文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刘俨后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黄雪梅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210118908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工程材料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殷凤仕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赵永峰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王兆君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莫德秀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姜学波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郭娜娜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于文强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机电一体化系统设计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董爱梅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苑城玮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杨盼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盼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CAD/CAM(C)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刘焕宝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王金辉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刘焕宝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A12253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机械创新设计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王红梅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赵光喜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王红梅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1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刘宪福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机械结构三维设计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于洁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魏峥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刘宪福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石舟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赵元亮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刘原勇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魏修亭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高翔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机械设计课程设计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石舟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赵元亮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陈海真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张秀丽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魏峥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石舟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徐红芹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高翔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毛崇智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董瑞春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李爱军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机械系统分析与仿真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贺磊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贺磊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机械系统虚拟仿真设计实训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杨振宇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杨振宇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杨兵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王士军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郝广超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刘焕宝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崔恩照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李玉胜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吕哲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机械制造生产实习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韩金国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牛宗伟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杨振宇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孟建兵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田业冰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刘宪福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赵光喜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刘俨后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张海云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贺磊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董瑞春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赵元亮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李爱军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控制工程基础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高名旺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高名旺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董爱梅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A12328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流体基础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李磊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周亚男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唐佳静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李磊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数控技术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张海云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赵玉刚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张海云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杨振宇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王士军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特种加工技术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牛宗伟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任建华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李志永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高跃武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液压与气压传动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孟建兵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赵玲玲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袁光明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杨兵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刘俨后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白雪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自动化加工编程与应用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李玉胜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张秀丽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李玉胜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Matlab</w:t>
            </w:r>
            <w:proofErr w:type="spell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与机械优化设计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赵元亮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赵元亮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210118902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互换性与技术测量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隋文涛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赵学涛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李云雷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机器人技术与应用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牟宗高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宫金良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机械工程测试技术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Theme="minorHAnsi" w:cs="宋体" w:hint="eastAsia"/>
                <w:kern w:val="0"/>
                <w:sz w:val="22"/>
                <w:szCs w:val="22"/>
              </w:rPr>
              <w:t>杨小辉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杨小辉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许同乐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王建军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210118921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机械原理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于洁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于洁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刘原勇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高翔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210114901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机械原理课程设计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于洁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王忠龙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李爱军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石舟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贺磊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高翔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徐红芹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池宝涛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陈海真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巴召文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魏峥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机械制造工艺学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司马中文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张海云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丛建臣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杨振宇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牛宗伟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机械制造工艺学课程设计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杨振宇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张海云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韩金国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杨振宇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唐佳静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司马中文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范增华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牛宗伟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刘宪福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侯荣国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赵玲玲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机械制造装备课程设计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王士军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王士军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光喜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牛宗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伟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郑光明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李学伟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刘焕宝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1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吕哲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侯荣国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刘俨后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A11054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机制专业毕业实践与毕业设计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刘俨后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2019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刘俨后等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机制专业英语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于文慧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亓东锋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于文慧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田业冰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210118930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金属工艺学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赵而团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史程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程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翟晓庆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陈宗民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赵而团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A32018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金属切削机床概论与设计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王士军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王士军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李学伟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A12057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金属切削原理与刀具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侯荣国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2020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郑光明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赵光喜</w:t>
            </w:r>
            <w:proofErr w:type="gramEnd"/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刘焕宝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210118932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热流体学基础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2021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周亚男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杨兵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李磊</w:t>
            </w: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</w:t>
            </w:r>
          </w:p>
        </w:tc>
      </w:tr>
    </w:tbl>
    <w:p w:rsidR="007F4D97" w:rsidRDefault="007F4D97">
      <w:pPr>
        <w:spacing w:beforeLines="50" w:before="156" w:afterLines="50" w:after="156"/>
        <w:jc w:val="center"/>
        <w:rPr>
          <w:b/>
          <w:sz w:val="32"/>
          <w:szCs w:val="32"/>
        </w:rPr>
      </w:pPr>
    </w:p>
    <w:p w:rsidR="007F4D97" w:rsidRDefault="00C12CC8" w:rsidP="00C12CC8">
      <w:pPr>
        <w:spacing w:beforeLines="50" w:before="156" w:afterLines="50" w:after="156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lastRenderedPageBreak/>
        <w:t>二、</w:t>
      </w:r>
      <w:r>
        <w:rPr>
          <w:rFonts w:hint="eastAsia"/>
          <w:b/>
          <w:sz w:val="32"/>
          <w:szCs w:val="32"/>
        </w:rPr>
        <w:t>材料成型及控制工程</w:t>
      </w:r>
      <w:r>
        <w:rPr>
          <w:rFonts w:hint="eastAsia"/>
          <w:b/>
          <w:sz w:val="32"/>
          <w:szCs w:val="32"/>
        </w:rPr>
        <w:t>专业报备课程列表</w:t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1134"/>
        <w:gridCol w:w="1417"/>
        <w:gridCol w:w="1134"/>
        <w:gridCol w:w="4881"/>
      </w:tblGrid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color w:val="000000" w:themeColor="text1"/>
                <w:kern w:val="0"/>
                <w:szCs w:val="21"/>
              </w:rPr>
              <w:t>课程负责人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报备学期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报备年级</w:t>
            </w:r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授课教师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210114312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材料成型专业认知实习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王宗申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21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牛嗣哲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王宗申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翟晓庆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赵而团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安钰坤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丁金花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A11091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材料成型专业生产实习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王宗申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安钰坤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赵而团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翟晓庆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丁金花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王宗申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牛嗣哲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A11094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机械设计课程设计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20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巴召文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董瑞春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王忠龙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张秀丽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赵元亮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董瑞春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铸造设备及自动化课程设计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热处理设备及自动化课程设计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塑性成型设备及自动化课程设计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创新素质拓展训练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翟晓庆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于文强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张银玲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互换性与技术测量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李云雷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20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李云雷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A12174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机械设计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20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石舟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徐红芹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传输原理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20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徐绵广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热处理设备及自动化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塑性成形设备及自动化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铸造设备及自动化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邢攸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翟慎秋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铸造成型仿真技术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盛文斌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盛文斌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计算机在材料科学与工程中的应用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孙金钊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孙金钊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塑性成型数值模拟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朱立华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朱立华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王宗申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材料分析方法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孙金钊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孙金钊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史程程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朱立华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铸造模具设计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增材制造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张银玲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张银玲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材料科学基础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谷万里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Style w:val="font21"/>
                <w:lang w:bidi="ar"/>
              </w:rPr>
              <w:t>20</w:t>
            </w:r>
            <w:r>
              <w:rPr>
                <w:rStyle w:val="font11"/>
                <w:rFonts w:hint="default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谷万里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牛嗣哲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方晓英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秦聪祥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210114014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机械设计课程设计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于洁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张秀丽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徐红芹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杨廷毅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陈海真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210114306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Python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程序设计课程设计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赵而团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苑城玮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李子轩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李政凯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文永双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210118305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材料物理化学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谷万里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谷万里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赵永峰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210118307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传输原理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徐绵广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宗然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210118931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机械设计基础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双语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赵玲玲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白雪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赵玲玲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A11095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材控专业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毕业设计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王洪涛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材料成型及控制工程专业实验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郭娜娜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王宗申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赵永峰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孙金钊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殷凤仕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宗然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朱立华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史程程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薛冰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铸造工艺与工装课程设计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陈宗民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表面改性工艺课程设计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秦聪祥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秦聪祥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A11107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金属塑性成形工艺与模具设计课程设计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A12199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高性能金属材料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殷凤仕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殷凤仕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郭娜娜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近净成形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新技术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徐绵广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徐绵广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模具设计制造先进技术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于文强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于文强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材料成型创新设计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高绪杰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铸造合金及熔炼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王兆君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王兆君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材料物理与力学性能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谷万里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孙金钊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朱建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先进铸造技术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A12292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模具制造工艺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仇学青</w:t>
            </w:r>
            <w:proofErr w:type="gramEnd"/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材料成形检测及控制工程基础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王宗申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牛嗣哲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于文慧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朱立华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王宗申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工程材料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高绪杰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郭娜娜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刘德罡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殷凤仕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铸造工艺与工装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王洪涛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金属凝固原理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赵而团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金属热处理原理与工艺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方晓英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方晓英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表面改性工艺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秦聪祥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秦聪祥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金属塑性成形工艺与模具设计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翟晓庆</w:t>
            </w:r>
          </w:p>
        </w:tc>
      </w:tr>
      <w:tr w:rsidR="007F4D97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A12308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金属塑性成型原理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朱光明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/>
                <w:color w:val="000000" w:themeColor="text1"/>
                <w:kern w:val="0"/>
                <w:szCs w:val="21"/>
              </w:rPr>
              <w:t>2022-2023-2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proofErr w:type="gramEnd"/>
          </w:p>
        </w:tc>
        <w:tc>
          <w:tcPr>
            <w:tcW w:w="4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D97" w:rsidRDefault="00C12CC8">
            <w:pPr>
              <w:widowControl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朱光明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朱立华</w:t>
            </w:r>
          </w:p>
        </w:tc>
      </w:tr>
    </w:tbl>
    <w:p w:rsidR="007F4D97" w:rsidRDefault="007F4D97">
      <w:pPr>
        <w:spacing w:beforeLines="50" w:before="156" w:afterLines="50" w:after="156"/>
        <w:jc w:val="center"/>
        <w:rPr>
          <w:b/>
          <w:sz w:val="32"/>
          <w:szCs w:val="32"/>
        </w:rPr>
      </w:pPr>
    </w:p>
    <w:sectPr w:rsidR="007F4D9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5ODE0OThkNzRmN2MwZTU4YTVjYTU1MTU2YTk5NjgifQ=="/>
  </w:docVars>
  <w:rsids>
    <w:rsidRoot w:val="00217D0F"/>
    <w:rsid w:val="000F2591"/>
    <w:rsid w:val="00102168"/>
    <w:rsid w:val="00217D0F"/>
    <w:rsid w:val="002E4FE6"/>
    <w:rsid w:val="00302883"/>
    <w:rsid w:val="003E4640"/>
    <w:rsid w:val="00401A13"/>
    <w:rsid w:val="00497886"/>
    <w:rsid w:val="004C3B5D"/>
    <w:rsid w:val="00534F04"/>
    <w:rsid w:val="00541D89"/>
    <w:rsid w:val="00543F97"/>
    <w:rsid w:val="005D59BC"/>
    <w:rsid w:val="006352E2"/>
    <w:rsid w:val="006A0E8E"/>
    <w:rsid w:val="006D488E"/>
    <w:rsid w:val="00785C0F"/>
    <w:rsid w:val="007E1D67"/>
    <w:rsid w:val="007F4D97"/>
    <w:rsid w:val="00852A08"/>
    <w:rsid w:val="008A7A9E"/>
    <w:rsid w:val="00936A14"/>
    <w:rsid w:val="00A5338B"/>
    <w:rsid w:val="00AF1334"/>
    <w:rsid w:val="00B0135B"/>
    <w:rsid w:val="00B20663"/>
    <w:rsid w:val="00B45D4F"/>
    <w:rsid w:val="00B46190"/>
    <w:rsid w:val="00BC1FF6"/>
    <w:rsid w:val="00C12CC8"/>
    <w:rsid w:val="00C77E4D"/>
    <w:rsid w:val="00DE05E4"/>
    <w:rsid w:val="00DE603C"/>
    <w:rsid w:val="00E11C2C"/>
    <w:rsid w:val="00EC3046"/>
    <w:rsid w:val="00ED7DAB"/>
    <w:rsid w:val="00F53326"/>
    <w:rsid w:val="0CDC5D84"/>
    <w:rsid w:val="160A57A7"/>
    <w:rsid w:val="18316649"/>
    <w:rsid w:val="278D3ED3"/>
    <w:rsid w:val="4A762287"/>
    <w:rsid w:val="4D383891"/>
    <w:rsid w:val="52E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C163"/>
  <w15:docId w15:val="{0A1ADD4F-88C3-41E0-BD0B-0B7D2B3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Arial" w:hAnsi="Arial" w:cs="Arial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cafeboy liu</dc:creator>
  <cp:lastModifiedBy>dell</cp:lastModifiedBy>
  <cp:revision>21</cp:revision>
  <dcterms:created xsi:type="dcterms:W3CDTF">2022-12-26T00:51:00Z</dcterms:created>
  <dcterms:modified xsi:type="dcterms:W3CDTF">2023-12-19T00:43:00Z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86D59F67368A4B49BB8F0FD63347F537_12</vt:lpwstr>
  </property>
</Properties>
</file>