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4347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1A7DDF59" w14:textId="77777777"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14:paraId="69EE2A07" w14:textId="6626E1ED" w:rsidR="007E3FAD" w:rsidRPr="00437A48" w:rsidRDefault="00635CCC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 w14:anchorId="28AB9359"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D038F6">
        <w:rPr>
          <w:sz w:val="32"/>
          <w:szCs w:val="32"/>
        </w:rPr>
        <w:t>1</w:t>
      </w:r>
      <w:r w:rsidR="007E3FAD" w:rsidRPr="00437A48">
        <w:rPr>
          <w:rFonts w:hint="eastAsia"/>
          <w:sz w:val="32"/>
          <w:szCs w:val="32"/>
        </w:rPr>
        <w:t>〕</w:t>
      </w:r>
      <w:r w:rsidR="00D038F6">
        <w:rPr>
          <w:sz w:val="32"/>
          <w:szCs w:val="32"/>
        </w:rPr>
        <w:t>3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14:paraId="70CF406E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59E7BFC2" w14:textId="37394167" w:rsidR="003737E6" w:rsidRPr="00737077" w:rsidRDefault="003737E6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737E6">
        <w:rPr>
          <w:rFonts w:ascii="仿宋" w:eastAsia="仿宋" w:hAnsi="仿宋" w:cs="仿宋_GB2312"/>
          <w:sz w:val="32"/>
          <w:szCs w:val="32"/>
        </w:rPr>
        <w:t>6月1</w:t>
      </w:r>
      <w:r w:rsidR="00D038F6">
        <w:rPr>
          <w:rFonts w:ascii="仿宋" w:eastAsia="仿宋" w:hAnsi="仿宋" w:cs="仿宋_GB2312"/>
          <w:sz w:val="32"/>
          <w:szCs w:val="32"/>
        </w:rPr>
        <w:t>1</w:t>
      </w:r>
      <w:r w:rsidRPr="003737E6">
        <w:rPr>
          <w:rFonts w:ascii="仿宋" w:eastAsia="仿宋" w:hAnsi="仿宋" w:cs="仿宋_GB2312"/>
          <w:sz w:val="32"/>
          <w:szCs w:val="32"/>
        </w:rPr>
        <w:t>日</w:t>
      </w:r>
      <w:r w:rsidR="00742F33">
        <w:rPr>
          <w:rFonts w:ascii="仿宋" w:eastAsia="仿宋" w:hAnsi="仿宋" w:cs="仿宋_GB2312" w:hint="eastAsia"/>
          <w:sz w:val="32"/>
          <w:szCs w:val="32"/>
        </w:rPr>
        <w:t>下</w:t>
      </w:r>
      <w:r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学位评定分委员会</w:t>
      </w:r>
      <w:r w:rsidRPr="003737E6">
        <w:rPr>
          <w:rFonts w:ascii="仿宋" w:eastAsia="仿宋" w:hAnsi="仿宋" w:cs="仿宋_GB2312"/>
          <w:sz w:val="32"/>
          <w:szCs w:val="32"/>
        </w:rPr>
        <w:t>主席</w:t>
      </w:r>
      <w:r w:rsidR="00D038F6">
        <w:rPr>
          <w:rFonts w:ascii="仿宋" w:eastAsia="仿宋" w:hAnsi="仿宋" w:cs="仿宋_GB2312" w:hint="eastAsia"/>
          <w:sz w:val="32"/>
          <w:szCs w:val="32"/>
        </w:rPr>
        <w:t>郑宏宇</w:t>
      </w:r>
      <w:r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</w:t>
      </w:r>
      <w:r w:rsidR="009D0A21">
        <w:rPr>
          <w:rFonts w:ascii="仿宋" w:eastAsia="仿宋" w:hAnsi="仿宋" w:cs="仿宋_GB2312"/>
          <w:sz w:val="32"/>
          <w:szCs w:val="32"/>
        </w:rPr>
        <w:t>1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 w:rsidR="00D038F6">
        <w:rPr>
          <w:rFonts w:ascii="仿宋" w:eastAsia="仿宋" w:hAnsi="仿宋" w:cs="仿宋_GB2312" w:hint="eastAsia"/>
          <w:sz w:val="32"/>
          <w:szCs w:val="32"/>
        </w:rPr>
        <w:t>三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Pr="003737E6">
        <w:rPr>
          <w:rFonts w:ascii="仿宋" w:eastAsia="仿宋" w:hAnsi="仿宋" w:cs="仿宋_GB2312"/>
          <w:sz w:val="32"/>
          <w:szCs w:val="32"/>
        </w:rPr>
        <w:t>，审议</w:t>
      </w:r>
      <w:r w:rsidR="002123AE">
        <w:rPr>
          <w:rFonts w:ascii="仿宋" w:eastAsia="仿宋" w:hAnsi="仿宋" w:cs="仿宋_GB2312" w:hint="eastAsia"/>
          <w:sz w:val="32"/>
          <w:szCs w:val="32"/>
        </w:rPr>
        <w:t>2</w:t>
      </w:r>
      <w:r w:rsidR="002123AE">
        <w:rPr>
          <w:rFonts w:ascii="仿宋" w:eastAsia="仿宋" w:hAnsi="仿宋" w:cs="仿宋_GB2312"/>
          <w:sz w:val="32"/>
          <w:szCs w:val="32"/>
        </w:rPr>
        <w:t>021</w:t>
      </w:r>
      <w:r w:rsidR="002123AE">
        <w:rPr>
          <w:rFonts w:ascii="仿宋" w:eastAsia="仿宋" w:hAnsi="仿宋" w:cs="仿宋_GB2312" w:hint="eastAsia"/>
          <w:sz w:val="32"/>
          <w:szCs w:val="32"/>
        </w:rPr>
        <w:t>年上半年</w:t>
      </w:r>
      <w:r w:rsidRPr="003737E6">
        <w:rPr>
          <w:rFonts w:ascii="仿宋" w:eastAsia="仿宋" w:hAnsi="仿宋" w:cs="仿宋_GB2312"/>
          <w:sz w:val="32"/>
          <w:szCs w:val="32"/>
        </w:rPr>
        <w:t>博士研究生和硕士研究生的学位</w:t>
      </w:r>
      <w:r w:rsidR="009D6EF7">
        <w:rPr>
          <w:rFonts w:ascii="仿宋" w:eastAsia="仿宋" w:hAnsi="仿宋" w:cs="仿宋_GB2312" w:hint="eastAsia"/>
          <w:sz w:val="32"/>
          <w:szCs w:val="32"/>
        </w:rPr>
        <w:t>授予</w:t>
      </w:r>
      <w:r w:rsidRPr="00737077">
        <w:rPr>
          <w:rFonts w:ascii="仿宋" w:eastAsia="仿宋" w:hAnsi="仿宋" w:cs="仿宋_GB2312"/>
          <w:sz w:val="32"/>
          <w:szCs w:val="32"/>
        </w:rPr>
        <w:t>情况</w:t>
      </w:r>
      <w:r w:rsidR="00A47C37">
        <w:rPr>
          <w:rFonts w:ascii="仿宋" w:eastAsia="仿宋" w:hAnsi="仿宋" w:cs="仿宋_GB2312" w:hint="eastAsia"/>
          <w:sz w:val="32"/>
          <w:szCs w:val="32"/>
        </w:rPr>
        <w:t>，</w:t>
      </w:r>
      <w:r w:rsidRPr="00737077">
        <w:rPr>
          <w:rFonts w:ascii="仿宋" w:eastAsia="仿宋" w:hAnsi="仿宋" w:cs="仿宋_GB2312"/>
          <w:sz w:val="32"/>
          <w:szCs w:val="32"/>
        </w:rPr>
        <w:t>纪要如下。</w:t>
      </w:r>
    </w:p>
    <w:p w14:paraId="6F6D62C3" w14:textId="7CA4AA37" w:rsidR="004C25EE" w:rsidRPr="00737077" w:rsidRDefault="00D038F6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关于审议博士学位授予工作</w:t>
      </w:r>
    </w:p>
    <w:p w14:paraId="5272D2AB" w14:textId="3936A03F" w:rsidR="00DB51FB" w:rsidRPr="00737077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与会委员按照《中华人民共和国学位条例》、《中华人民共和国学位条例暂行实施办法》和《山东理工大学博士学位授予工作实施细则》有关规定，审查了学位申请人的学位申请和有关材料，认为</w:t>
      </w:r>
      <w:r w:rsidR="002123AE">
        <w:rPr>
          <w:rFonts w:ascii="仿宋" w:eastAsia="仿宋" w:hAnsi="仿宋" w:cs="仿宋_GB2312" w:hint="eastAsia"/>
          <w:sz w:val="32"/>
          <w:szCs w:val="32"/>
        </w:rPr>
        <w:t>孙晓宇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D038F6">
        <w:rPr>
          <w:rFonts w:ascii="仿宋" w:eastAsia="仿宋" w:hAnsi="仿宋" w:cs="仿宋_GB2312"/>
          <w:sz w:val="32"/>
          <w:szCs w:val="32"/>
        </w:rPr>
        <w:t>1</w:t>
      </w:r>
      <w:r w:rsidRPr="00737077">
        <w:rPr>
          <w:rFonts w:ascii="仿宋" w:eastAsia="仿宋" w:hAnsi="仿宋" w:cs="仿宋_GB2312"/>
          <w:sz w:val="32"/>
          <w:szCs w:val="32"/>
        </w:rPr>
        <w:t>人符合博士学位授予条件。经与会委员表决，建议授予</w:t>
      </w:r>
      <w:r w:rsidR="002123AE">
        <w:rPr>
          <w:rFonts w:ascii="仿宋" w:eastAsia="仿宋" w:hAnsi="仿宋" w:cs="仿宋_GB2312" w:hint="eastAsia"/>
          <w:sz w:val="32"/>
          <w:szCs w:val="32"/>
        </w:rPr>
        <w:t>孙晓宇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D038F6">
        <w:rPr>
          <w:rFonts w:ascii="仿宋" w:eastAsia="仿宋" w:hAnsi="仿宋" w:cs="仿宋_GB2312"/>
          <w:sz w:val="32"/>
          <w:szCs w:val="32"/>
        </w:rPr>
        <w:t>1</w:t>
      </w:r>
      <w:r w:rsidRPr="00737077">
        <w:rPr>
          <w:rFonts w:ascii="仿宋" w:eastAsia="仿宋" w:hAnsi="仿宋" w:cs="仿宋_GB2312"/>
          <w:sz w:val="32"/>
          <w:szCs w:val="32"/>
        </w:rPr>
        <w:t>人工学博士学位。</w:t>
      </w:r>
    </w:p>
    <w:p w14:paraId="1A08BF78" w14:textId="333131AC" w:rsidR="004C25EE" w:rsidRPr="00737077" w:rsidRDefault="00D038F6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关于审议硕士学位授予工作</w:t>
      </w:r>
    </w:p>
    <w:p w14:paraId="5CA60DCC" w14:textId="4951818E"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施办法》、和《山东理工大学硕士学位授予实施细则》有关规定，审查了学位申请人的学位申请和有关材料，</w:t>
      </w:r>
      <w:r w:rsidRPr="002123AE">
        <w:rPr>
          <w:rFonts w:ascii="仿宋" w:eastAsia="仿宋" w:hAnsi="仿宋" w:cs="仿宋_GB2312"/>
          <w:sz w:val="32"/>
          <w:szCs w:val="32"/>
        </w:rPr>
        <w:t>认为</w:t>
      </w:r>
      <w:r w:rsidR="002123AE" w:rsidRPr="002123AE">
        <w:rPr>
          <w:rFonts w:ascii="仿宋" w:eastAsia="仿宋" w:hAnsi="仿宋" w:cs="仿宋_GB2312" w:hint="eastAsia"/>
          <w:sz w:val="32"/>
          <w:szCs w:val="32"/>
        </w:rPr>
        <w:t>邢敏</w:t>
      </w:r>
      <w:r w:rsidRPr="002123AE">
        <w:rPr>
          <w:rFonts w:ascii="仿宋" w:eastAsia="仿宋" w:hAnsi="仿宋" w:cs="仿宋_GB2312"/>
          <w:sz w:val="32"/>
          <w:szCs w:val="32"/>
        </w:rPr>
        <w:t>等8</w:t>
      </w:r>
      <w:r w:rsidR="002123AE" w:rsidRPr="002123AE">
        <w:rPr>
          <w:rFonts w:ascii="仿宋" w:eastAsia="仿宋" w:hAnsi="仿宋" w:cs="仿宋_GB2312"/>
          <w:sz w:val="32"/>
          <w:szCs w:val="32"/>
        </w:rPr>
        <w:t>5</w:t>
      </w:r>
      <w:r w:rsidRPr="002123AE">
        <w:rPr>
          <w:rFonts w:ascii="仿宋" w:eastAsia="仿宋" w:hAnsi="仿宋" w:cs="仿宋_GB2312"/>
          <w:sz w:val="32"/>
          <w:szCs w:val="32"/>
        </w:rPr>
        <w:t>人符合硕士学位授予条件。经与会委员表决，建议授予</w:t>
      </w:r>
      <w:r w:rsidR="002123AE" w:rsidRPr="002123AE">
        <w:rPr>
          <w:rFonts w:ascii="仿宋" w:eastAsia="仿宋" w:hAnsi="仿宋" w:cs="仿宋_GB2312" w:hint="eastAsia"/>
          <w:sz w:val="32"/>
          <w:szCs w:val="32"/>
        </w:rPr>
        <w:t>邢敏</w:t>
      </w:r>
      <w:r w:rsidRPr="002123AE">
        <w:rPr>
          <w:rFonts w:ascii="仿宋" w:eastAsia="仿宋" w:hAnsi="仿宋" w:cs="仿宋_GB2312"/>
          <w:sz w:val="32"/>
          <w:szCs w:val="32"/>
        </w:rPr>
        <w:t>等8</w:t>
      </w:r>
      <w:r w:rsidR="002123AE" w:rsidRPr="002123AE">
        <w:rPr>
          <w:rFonts w:ascii="仿宋" w:eastAsia="仿宋" w:hAnsi="仿宋" w:cs="仿宋_GB2312"/>
          <w:sz w:val="32"/>
          <w:szCs w:val="32"/>
        </w:rPr>
        <w:t>5</w:t>
      </w:r>
      <w:r w:rsidRPr="002123AE">
        <w:rPr>
          <w:rFonts w:ascii="仿宋" w:eastAsia="仿宋" w:hAnsi="仿宋" w:cs="仿宋_GB2312"/>
          <w:sz w:val="32"/>
          <w:szCs w:val="32"/>
        </w:rPr>
        <w:t>人硕士学位，其中</w:t>
      </w:r>
      <w:r w:rsidR="002123AE" w:rsidRPr="002123AE">
        <w:rPr>
          <w:rFonts w:ascii="仿宋" w:eastAsia="仿宋" w:hAnsi="仿宋" w:cs="仿宋_GB2312" w:hint="eastAsia"/>
          <w:sz w:val="32"/>
          <w:szCs w:val="32"/>
        </w:rPr>
        <w:t>邢敏</w:t>
      </w:r>
      <w:r w:rsidRPr="002123AE">
        <w:rPr>
          <w:rFonts w:ascii="仿宋" w:eastAsia="仿宋" w:hAnsi="仿宋" w:cs="仿宋_GB2312"/>
          <w:sz w:val="32"/>
          <w:szCs w:val="32"/>
        </w:rPr>
        <w:t>等</w:t>
      </w:r>
      <w:r w:rsidR="002123AE" w:rsidRPr="002123AE">
        <w:rPr>
          <w:rFonts w:ascii="仿宋" w:eastAsia="仿宋" w:hAnsi="仿宋" w:cs="仿宋_GB2312"/>
          <w:sz w:val="32"/>
          <w:szCs w:val="32"/>
        </w:rPr>
        <w:t>19</w:t>
      </w:r>
      <w:r w:rsidRPr="002123AE">
        <w:rPr>
          <w:rFonts w:ascii="仿宋" w:eastAsia="仿宋" w:hAnsi="仿宋" w:cs="仿宋_GB2312"/>
          <w:sz w:val="32"/>
          <w:szCs w:val="32"/>
        </w:rPr>
        <w:t>人工学硕士学位，</w:t>
      </w:r>
      <w:r w:rsidR="002123AE" w:rsidRPr="002123AE">
        <w:rPr>
          <w:rFonts w:ascii="仿宋" w:eastAsia="仿宋" w:hAnsi="仿宋" w:cs="仿宋_GB2312" w:hint="eastAsia"/>
          <w:sz w:val="32"/>
          <w:szCs w:val="32"/>
        </w:rPr>
        <w:t>赵传营等</w:t>
      </w:r>
      <w:r w:rsidR="002123AE" w:rsidRPr="002123AE">
        <w:rPr>
          <w:rFonts w:ascii="仿宋" w:eastAsia="仿宋" w:hAnsi="仿宋" w:cs="仿宋_GB2312"/>
          <w:sz w:val="32"/>
          <w:szCs w:val="32"/>
        </w:rPr>
        <w:t>66人工程硕士专业学位</w:t>
      </w:r>
      <w:r w:rsidRPr="002123AE">
        <w:rPr>
          <w:rFonts w:ascii="仿宋" w:eastAsia="仿宋" w:hAnsi="仿宋" w:cs="仿宋_GB2312"/>
          <w:sz w:val="32"/>
          <w:szCs w:val="32"/>
        </w:rPr>
        <w:t>。</w:t>
      </w:r>
    </w:p>
    <w:p w14:paraId="696C3595" w14:textId="77777777"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50733C" w14:textId="51BE37B5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96C0E99" w14:textId="1178B005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E055847" w14:textId="0E1878EF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E413D5" w14:textId="57D9B642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31E0AF" w14:textId="52858A31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81353DD" w14:textId="48852BDD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7F08A50" w14:textId="21F6EE6A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92519B3" w14:textId="3F579C8D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F1DB3BA" w14:textId="5184ACA1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9DF6FF5" w14:textId="3BD6F12E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FEF501F" w14:textId="5AE18A01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97832EA" w14:textId="3345F9B9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E8A0952" w14:textId="309463D5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7C6C270" w14:textId="2F1E1748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07001C5" w14:textId="77777777" w:rsidR="009D0A21" w:rsidRDefault="009D0A2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461CA64" w14:textId="77777777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9E5970" w14:textId="3731FCDB" w:rsidR="00BA2774" w:rsidRDefault="006F7F6D" w:rsidP="00BA2774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程  祥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775623" w:rsidRPr="00BA2774">
        <w:rPr>
          <w:rFonts w:ascii="仿宋" w:eastAsia="仿宋" w:hAnsi="仿宋"/>
          <w:sz w:val="32"/>
          <w:szCs w:val="32"/>
        </w:rPr>
        <w:t>赵国勇</w:t>
      </w:r>
      <w:r w:rsidR="00775623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庄须叶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775623" w:rsidRPr="00BA2774">
        <w:rPr>
          <w:rFonts w:ascii="仿宋" w:eastAsia="仿宋" w:hAnsi="仿宋"/>
          <w:sz w:val="32"/>
          <w:szCs w:val="32"/>
        </w:rPr>
        <w:t>赵彦峻</w:t>
      </w:r>
      <w:r w:rsidR="00775623">
        <w:rPr>
          <w:rFonts w:ascii="仿宋" w:eastAsia="仿宋" w:hAnsi="仿宋" w:hint="eastAsia"/>
          <w:sz w:val="32"/>
          <w:szCs w:val="32"/>
        </w:rPr>
        <w:t>、</w:t>
      </w:r>
    </w:p>
    <w:p w14:paraId="43A4E936" w14:textId="265EB0FD" w:rsidR="00775623" w:rsidRDefault="00775623" w:rsidP="00775623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郭前建</w:t>
      </w:r>
      <w:r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田业冰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方晓英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贺  磊</w:t>
      </w:r>
      <w:r>
        <w:rPr>
          <w:rFonts w:ascii="仿宋" w:eastAsia="仿宋" w:hAnsi="仿宋" w:hint="eastAsia"/>
          <w:sz w:val="32"/>
          <w:szCs w:val="32"/>
        </w:rPr>
        <w:t>、</w:t>
      </w:r>
    </w:p>
    <w:p w14:paraId="53D9E1DF" w14:textId="7BC36E99" w:rsidR="00BA2774" w:rsidRDefault="00775623" w:rsidP="00BA2774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张磊安</w:t>
      </w:r>
      <w:r>
        <w:rPr>
          <w:rFonts w:ascii="仿宋" w:eastAsia="仿宋" w:hAnsi="仿宋" w:hint="eastAsia"/>
          <w:sz w:val="32"/>
          <w:szCs w:val="32"/>
        </w:rPr>
        <w:t>、</w:t>
      </w:r>
      <w:r w:rsidR="00D038F6">
        <w:rPr>
          <w:rFonts w:ascii="仿宋" w:eastAsia="仿宋" w:hAnsi="仿宋" w:hint="eastAsia"/>
          <w:sz w:val="32"/>
          <w:szCs w:val="32"/>
        </w:rPr>
        <w:t>王洪涛</w:t>
      </w:r>
    </w:p>
    <w:p w14:paraId="6AF20677" w14:textId="4D914178"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D038F6" w:rsidRPr="00BA2774">
        <w:rPr>
          <w:rFonts w:ascii="仿宋" w:eastAsia="仿宋" w:hAnsi="仿宋"/>
          <w:sz w:val="32"/>
          <w:szCs w:val="32"/>
        </w:rPr>
        <w:t>李志永</w:t>
      </w:r>
    </w:p>
    <w:p w14:paraId="61EEFEA3" w14:textId="77777777"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Pr="00BA2774">
        <w:rPr>
          <w:rFonts w:ascii="仿宋" w:eastAsia="仿宋" w:hAnsi="仿宋" w:hint="eastAsia"/>
          <w:sz w:val="32"/>
          <w:szCs w:val="32"/>
        </w:rPr>
        <w:t>司马中文</w:t>
      </w:r>
      <w:r w:rsidR="00007406">
        <w:rPr>
          <w:rFonts w:ascii="仿宋" w:eastAsia="仿宋" w:hAnsi="仿宋" w:hint="eastAsia"/>
          <w:sz w:val="32"/>
          <w:szCs w:val="32"/>
        </w:rPr>
        <w:t>、于文慧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C2F7" w14:textId="77777777" w:rsidR="00635CCC" w:rsidRDefault="00635CCC" w:rsidP="007C1BC0">
      <w:r>
        <w:separator/>
      </w:r>
    </w:p>
  </w:endnote>
  <w:endnote w:type="continuationSeparator" w:id="0">
    <w:p w14:paraId="3DBB0E8B" w14:textId="77777777" w:rsidR="00635CCC" w:rsidRDefault="00635CCC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0A62" w14:textId="77777777" w:rsidR="00635CCC" w:rsidRDefault="00635CCC" w:rsidP="007C1BC0">
      <w:r>
        <w:separator/>
      </w:r>
    </w:p>
  </w:footnote>
  <w:footnote w:type="continuationSeparator" w:id="0">
    <w:p w14:paraId="01FAF2FB" w14:textId="77777777" w:rsidR="00635CCC" w:rsidRDefault="00635CCC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A31C1"/>
    <w:rsid w:val="001E4ABD"/>
    <w:rsid w:val="001F7279"/>
    <w:rsid w:val="0020613A"/>
    <w:rsid w:val="002123AE"/>
    <w:rsid w:val="002407AA"/>
    <w:rsid w:val="0025418B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D7C"/>
    <w:rsid w:val="00346E1D"/>
    <w:rsid w:val="00371E09"/>
    <w:rsid w:val="003737E6"/>
    <w:rsid w:val="00377A35"/>
    <w:rsid w:val="00380F02"/>
    <w:rsid w:val="00381A1F"/>
    <w:rsid w:val="00393C21"/>
    <w:rsid w:val="003C50D0"/>
    <w:rsid w:val="003F065E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524DC7"/>
    <w:rsid w:val="00533368"/>
    <w:rsid w:val="00533763"/>
    <w:rsid w:val="00534601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5CCC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F7F6D"/>
    <w:rsid w:val="007237FE"/>
    <w:rsid w:val="00737077"/>
    <w:rsid w:val="00742F33"/>
    <w:rsid w:val="00762D20"/>
    <w:rsid w:val="00775623"/>
    <w:rsid w:val="007A1BF9"/>
    <w:rsid w:val="007B1E24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5E7B"/>
    <w:rsid w:val="008D589E"/>
    <w:rsid w:val="00911D19"/>
    <w:rsid w:val="00912C66"/>
    <w:rsid w:val="0092652B"/>
    <w:rsid w:val="00934924"/>
    <w:rsid w:val="00960296"/>
    <w:rsid w:val="009640D4"/>
    <w:rsid w:val="00970C77"/>
    <w:rsid w:val="00972C7A"/>
    <w:rsid w:val="00975EFE"/>
    <w:rsid w:val="009A4318"/>
    <w:rsid w:val="009D0A21"/>
    <w:rsid w:val="009D67C1"/>
    <w:rsid w:val="009D6EF7"/>
    <w:rsid w:val="009E18A6"/>
    <w:rsid w:val="009F1603"/>
    <w:rsid w:val="00A01505"/>
    <w:rsid w:val="00A10AD4"/>
    <w:rsid w:val="00A31DF3"/>
    <w:rsid w:val="00A47C37"/>
    <w:rsid w:val="00A50786"/>
    <w:rsid w:val="00A8552C"/>
    <w:rsid w:val="00A94815"/>
    <w:rsid w:val="00AD7969"/>
    <w:rsid w:val="00AF17CD"/>
    <w:rsid w:val="00AF6692"/>
    <w:rsid w:val="00B003CA"/>
    <w:rsid w:val="00B116CD"/>
    <w:rsid w:val="00B1412E"/>
    <w:rsid w:val="00B3192F"/>
    <w:rsid w:val="00B50A0D"/>
    <w:rsid w:val="00B525BB"/>
    <w:rsid w:val="00B81C7B"/>
    <w:rsid w:val="00B82B4A"/>
    <w:rsid w:val="00B8525B"/>
    <w:rsid w:val="00B9683D"/>
    <w:rsid w:val="00B96E4E"/>
    <w:rsid w:val="00BA2774"/>
    <w:rsid w:val="00BD214C"/>
    <w:rsid w:val="00C13CF7"/>
    <w:rsid w:val="00C1414E"/>
    <w:rsid w:val="00C2325F"/>
    <w:rsid w:val="00C27DA3"/>
    <w:rsid w:val="00C3244E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038F6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994D7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51</cp:revision>
  <dcterms:created xsi:type="dcterms:W3CDTF">2020-06-12T12:07:00Z</dcterms:created>
  <dcterms:modified xsi:type="dcterms:W3CDTF">2021-06-21T05:57:00Z</dcterms:modified>
</cp:coreProperties>
</file>