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〔2018〕3</w:t>
            </w:r>
            <w:r w:rsidR="0043319B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4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CB7D5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D55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586352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11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43319B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日，院长王效岳主持召开2018年第</w:t>
            </w:r>
            <w:r w:rsidR="0043319B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34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43319B" w:rsidRPr="007E51A2" w:rsidRDefault="0043319B" w:rsidP="0043319B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一、关于拟引进博士试讲情况</w:t>
            </w:r>
          </w:p>
          <w:p w:rsidR="0043319B" w:rsidRDefault="0043319B" w:rsidP="0043319B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会议研究了2018年第6次拟引进博士试讲情况。会议同意引进</w:t>
            </w:r>
            <w:r w:rsidRPr="00717C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李磊</w:t>
            </w:r>
            <w:r w:rsidR="00717C13" w:rsidRPr="00717C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、史程程、孙腾飞、王建华、于文慧、朱立华</w:t>
            </w:r>
            <w:r w:rsidRPr="00717C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等</w:t>
            </w:r>
            <w:r w:rsidR="00D961CE" w:rsidRPr="00717C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6名</w:t>
            </w:r>
            <w:r w:rsidRPr="00717C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博士来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院工作，要求</w:t>
            </w:r>
            <w:r w:rsidR="00D40A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人才</w:t>
            </w:r>
            <w:r w:rsidR="00D40A45">
              <w:rPr>
                <w:rFonts w:ascii="仿宋" w:eastAsia="仿宋" w:hAnsi="仿宋" w:cs="宋体"/>
                <w:kern w:val="0"/>
                <w:sz w:val="32"/>
                <w:szCs w:val="32"/>
              </w:rPr>
              <w:t>秘书负责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按相关程序上报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43319B" w:rsidRDefault="0043319B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二、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F676B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《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</w:t>
            </w:r>
            <w:r w:rsidR="00060E2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大学生科技创新活动管理办法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</w:t>
            </w:r>
          </w:p>
          <w:p w:rsidR="00F000B3" w:rsidRDefault="00F000B3" w:rsidP="00F000B3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田兆富副书记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起草的《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大学生科技创新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活动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管理办法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》，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研究了相关内容，提出了修改意见。会议要求，田兆富副书记负责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根据会议研究的意见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对《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大学生科技创新活动管理办法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</w:t>
            </w:r>
            <w:r w:rsidR="00D40A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做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行进一步的修改后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发文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实施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F000B3" w:rsidRDefault="00D73D19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三、关于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有关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学生工作</w:t>
            </w:r>
          </w:p>
          <w:p w:rsidR="00D73D19" w:rsidRDefault="00D73D19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会议研究了</w:t>
            </w:r>
            <w:r w:rsidR="00E410D9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建档立卡贫困家庭学生精准施教、校外住宿学生退宿申请、违纪学生处理、“烟台三环”奖学金和新工科奖学金、十佳大学生候选人推荐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人选</w:t>
            </w:r>
            <w:r w:rsidR="00E410D9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、学风建设月活动方案等工作，会议原则同意上述相关工作安排和方案。</w:t>
            </w:r>
          </w:p>
          <w:p w:rsidR="005138A6" w:rsidRDefault="00E410D9" w:rsidP="00D961CE">
            <w:pPr>
              <w:widowControl/>
              <w:spacing w:line="560" w:lineRule="exact"/>
              <w:ind w:leftChars="250" w:left="525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1.建档立卡贫困家庭学生精准施教，会议研究决定，成立</w:t>
            </w:r>
            <w:r w:rsidR="005138A6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帮扶工作组，       组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</w:t>
            </w:r>
            <w:r w:rsidR="005138A6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长： 王效岳</w:t>
            </w:r>
          </w:p>
          <w:p w:rsidR="00E410D9" w:rsidRDefault="005138A6" w:rsidP="00D961CE">
            <w:pPr>
              <w:widowControl/>
              <w:spacing w:line="560" w:lineRule="exact"/>
              <w:ind w:firstLineChars="150" w:firstLine="48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lastRenderedPageBreak/>
              <w:t>副组长：田兆富、赵国勇</w:t>
            </w:r>
          </w:p>
          <w:p w:rsidR="005138A6" w:rsidRDefault="005138A6" w:rsidP="00D961CE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成员：李志永、钟丽霞、程祥、贺磊、方晓英、宫金良、李东兴、赵庆志、刘曰涛。</w:t>
            </w:r>
          </w:p>
          <w:p w:rsidR="005138A6" w:rsidRDefault="005138A6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学生工作办公室负责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帮扶</w:t>
            </w:r>
            <w:r w:rsidR="00D961CE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工作组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日常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协调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工作。</w:t>
            </w:r>
          </w:p>
          <w:p w:rsidR="005138A6" w:rsidRDefault="005138A6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2. 校外住宿学生退宿申请</w:t>
            </w:r>
          </w:p>
          <w:p w:rsidR="005138A6" w:rsidRDefault="005138A6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会议研究同意</w:t>
            </w:r>
            <w:r w:rsidRPr="00717C1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朱贺</w:t>
            </w:r>
            <w:r w:rsidR="00717C13" w:rsidRPr="00717C1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、张坤、刘佳翰、李瑞晨、余方睿、韩旭东、袁新</w:t>
            </w:r>
            <w:r w:rsidRPr="00717C1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等7名同学校外住宿</w:t>
            </w:r>
            <w:r w:rsidR="00D40A45" w:rsidRPr="00717C1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及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退宿申请，要求学生工作办公室负责落实好后续工作。</w:t>
            </w:r>
          </w:p>
          <w:p w:rsidR="005138A6" w:rsidRDefault="005138A6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3.违纪学生处理</w:t>
            </w:r>
          </w:p>
          <w:p w:rsidR="005138A6" w:rsidRDefault="005138A6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61286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会议研究了机电1701班刘呈祥，2018年11月8日在电工电子技术考试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作弊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问题</w:t>
            </w:r>
            <w:r w:rsidR="0061286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，决定给予刘呈祥记过处分。</w:t>
            </w:r>
          </w:p>
          <w:p w:rsidR="00612865" w:rsidRDefault="00612865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4.“烟台三环”奖学金和新工科奖学金</w:t>
            </w:r>
          </w:p>
          <w:p w:rsidR="00612865" w:rsidRDefault="00612865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会议研究同意2018年度“烟台三环”奖学金各个奖项获奖人员名单</w:t>
            </w:r>
            <w:r w:rsidR="007B54C4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和魏雪蒙等18名2018年度智慧医疗“新工科”实验班学业奖学金人员名单。</w:t>
            </w:r>
          </w:p>
          <w:p w:rsidR="007B54C4" w:rsidRDefault="007B54C4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5.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“十佳大学生”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候选人</w:t>
            </w:r>
          </w:p>
          <w:p w:rsidR="007B54C4" w:rsidRDefault="007B54C4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田兆富</w:t>
            </w:r>
            <w:r w:rsidR="00D40A45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副书记介绍了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学生工作办公室组织的</w:t>
            </w:r>
            <w:r w:rsidR="00D40A45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人选酝酿和推荐情况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会议研究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同意</w:t>
            </w:r>
            <w:r w:rsidR="003147A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推荐机创1501管延超为</w:t>
            </w:r>
            <w:r w:rsidR="00D40A4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学校“十佳大学生”</w:t>
            </w:r>
            <w:r w:rsidR="003147A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候选人。</w:t>
            </w:r>
          </w:p>
          <w:p w:rsidR="003147AC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6.学风建设月活动方案</w:t>
            </w:r>
          </w:p>
          <w:p w:rsidR="003147AC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田兆富副书记</w:t>
            </w:r>
            <w:r w:rsidR="00D961C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介绍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了学风建设月活动方案，会议原则同意这个方案。会议要求，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田兆富副书记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和赵国勇副院长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根据会议研究的意见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会后再进行修改</w:t>
            </w:r>
            <w:r w:rsidR="00D961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完善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D40A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进一步</w:t>
            </w:r>
            <w:r w:rsidR="00D40A45">
              <w:rPr>
                <w:rFonts w:ascii="仿宋" w:eastAsia="仿宋" w:hAnsi="仿宋" w:cs="宋体"/>
                <w:kern w:val="0"/>
                <w:sz w:val="32"/>
                <w:szCs w:val="32"/>
              </w:rPr>
              <w:t>明确工作安排后，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召开相关</w:t>
            </w:r>
            <w:r w:rsidR="00D40A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会议部署此项工作。</w:t>
            </w:r>
          </w:p>
          <w:p w:rsidR="003147AC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四、关于推荐2019年科技管理部门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挂职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人选</w:t>
            </w:r>
          </w:p>
          <w:p w:rsidR="003147AC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杨先海副院长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了关于推荐2019年科技管理部门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挂职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人选情况，会议研究同意机设系牟健慧老师作为</w:t>
            </w:r>
            <w:r w:rsidR="00D40A4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挂职</w:t>
            </w:r>
            <w:r w:rsidR="00D40A45">
              <w:rPr>
                <w:rFonts w:ascii="仿宋" w:eastAsia="仿宋" w:hAnsi="仿宋" w:cs="宋体"/>
                <w:kern w:val="0"/>
                <w:sz w:val="32"/>
                <w:szCs w:val="32"/>
              </w:rPr>
              <w:t>淄博市科技局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人选推荐。</w:t>
            </w:r>
          </w:p>
          <w:p w:rsidR="003147AC" w:rsidRDefault="003147AC" w:rsidP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F676B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教学成果与人才培养资助办法》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</w:p>
          <w:p w:rsidR="00006CF3" w:rsidRDefault="00006CF3" w:rsidP="00006CF3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</w:t>
            </w:r>
            <w:r w:rsidR="003147A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副院长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介绍了起草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3147A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</w:t>
            </w:r>
            <w:r w:rsidR="003147A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法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，会议研究了相关内容，提出了修改意见。会议要求，赵国勇副院长根据会议研究的意见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</w:t>
            </w:r>
            <w:r w:rsidR="00060E20">
              <w:rPr>
                <w:rFonts w:ascii="仿宋" w:eastAsia="仿宋" w:hAnsi="仿宋" w:cs="宋体"/>
                <w:kern w:val="0"/>
                <w:sz w:val="32"/>
                <w:szCs w:val="32"/>
              </w:rPr>
              <w:t>机械工程学院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教学成果与人才培养资助办法》（试行）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进行进一步的修改后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发文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实施。</w:t>
            </w:r>
          </w:p>
          <w:p w:rsidR="00006CF3" w:rsidRDefault="00006CF3" w:rsidP="00006CF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六、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《机械工程学院公用房屋管理办法》</w:t>
            </w:r>
            <w:r w:rsidR="00060E2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</w:p>
          <w:p w:rsidR="00006CF3" w:rsidRDefault="00006CF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 w:rsidR="00F676B0">
              <w:rPr>
                <w:rFonts w:ascii="仿宋" w:eastAsia="仿宋" w:hAnsi="仿宋" w:cs="宋体"/>
                <w:kern w:val="0"/>
                <w:sz w:val="32"/>
                <w:szCs w:val="32"/>
              </w:rPr>
              <w:t>资产管理负责人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刁军</w:t>
            </w:r>
            <w:r w:rsidR="00F676B0">
              <w:rPr>
                <w:rFonts w:ascii="仿宋" w:eastAsia="仿宋" w:hAnsi="仿宋" w:cs="宋体"/>
                <w:kern w:val="0"/>
                <w:sz w:val="32"/>
                <w:szCs w:val="32"/>
              </w:rPr>
              <w:t>介绍了起草的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《机械工程学院公用房屋管理办法》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的相关内容，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 w:rsidR="00F676B0">
              <w:rPr>
                <w:rFonts w:ascii="仿宋" w:eastAsia="仿宋" w:hAnsi="仿宋" w:cs="宋体"/>
                <w:kern w:val="0"/>
                <w:sz w:val="32"/>
                <w:szCs w:val="32"/>
              </w:rPr>
              <w:t>研究并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提出了修改意见。会议要求，综合办公室根据会议研究的意见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对《机械工程学院公用房屋管理办法》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（试行）进行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进一步的修改后发文</w:t>
            </w:r>
            <w:r w:rsidR="00F676B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实施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A36D2C" w:rsidRDefault="005138A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A36D2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60AF7" w:rsidRDefault="00E60AF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出席：刘伟、王效岳、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机械工程学院综合办公室                     2018年</w:t>
            </w:r>
            <w:r w:rsidR="00E60AF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6B" w:rsidRDefault="00A22B6B" w:rsidP="007D518A">
      <w:r>
        <w:separator/>
      </w:r>
    </w:p>
  </w:endnote>
  <w:endnote w:type="continuationSeparator" w:id="0">
    <w:p w:rsidR="00A22B6B" w:rsidRDefault="00A22B6B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6B" w:rsidRDefault="00A22B6B" w:rsidP="007D518A">
      <w:r>
        <w:separator/>
      </w:r>
    </w:p>
  </w:footnote>
  <w:footnote w:type="continuationSeparator" w:id="0">
    <w:p w:rsidR="00A22B6B" w:rsidRDefault="00A22B6B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539BE"/>
    <w:rsid w:val="00060414"/>
    <w:rsid w:val="00060E20"/>
    <w:rsid w:val="00062B04"/>
    <w:rsid w:val="00063887"/>
    <w:rsid w:val="00072BA4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B338A"/>
    <w:rsid w:val="000C4FDB"/>
    <w:rsid w:val="000D30DF"/>
    <w:rsid w:val="000D474D"/>
    <w:rsid w:val="000D4A52"/>
    <w:rsid w:val="000D7060"/>
    <w:rsid w:val="000E29B9"/>
    <w:rsid w:val="000E715D"/>
    <w:rsid w:val="000E74ED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20EEE"/>
    <w:rsid w:val="0012145E"/>
    <w:rsid w:val="001214F4"/>
    <w:rsid w:val="00122C62"/>
    <w:rsid w:val="001262E3"/>
    <w:rsid w:val="001307D1"/>
    <w:rsid w:val="00133101"/>
    <w:rsid w:val="00133CAE"/>
    <w:rsid w:val="00140E72"/>
    <w:rsid w:val="00141028"/>
    <w:rsid w:val="00141AC8"/>
    <w:rsid w:val="00142595"/>
    <w:rsid w:val="001438A1"/>
    <w:rsid w:val="0014438D"/>
    <w:rsid w:val="00151646"/>
    <w:rsid w:val="00152937"/>
    <w:rsid w:val="0015335C"/>
    <w:rsid w:val="00156F10"/>
    <w:rsid w:val="0016730E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69A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6BF2"/>
    <w:rsid w:val="00357F5A"/>
    <w:rsid w:val="00360495"/>
    <w:rsid w:val="00361E06"/>
    <w:rsid w:val="00372521"/>
    <w:rsid w:val="00372541"/>
    <w:rsid w:val="0037254E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707D"/>
    <w:rsid w:val="003F751D"/>
    <w:rsid w:val="0040091B"/>
    <w:rsid w:val="00401697"/>
    <w:rsid w:val="00407CE5"/>
    <w:rsid w:val="00412E2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71FA"/>
    <w:rsid w:val="00466382"/>
    <w:rsid w:val="004714A8"/>
    <w:rsid w:val="004718C3"/>
    <w:rsid w:val="00472D46"/>
    <w:rsid w:val="00474A37"/>
    <w:rsid w:val="00474FC2"/>
    <w:rsid w:val="004762CB"/>
    <w:rsid w:val="00480172"/>
    <w:rsid w:val="0048104B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3051"/>
    <w:rsid w:val="004B2069"/>
    <w:rsid w:val="004B3E1A"/>
    <w:rsid w:val="004B4A8E"/>
    <w:rsid w:val="004B57F4"/>
    <w:rsid w:val="004B6792"/>
    <w:rsid w:val="004C0D10"/>
    <w:rsid w:val="004C2DFD"/>
    <w:rsid w:val="004D0CF6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8345B"/>
    <w:rsid w:val="005847C5"/>
    <w:rsid w:val="00584F11"/>
    <w:rsid w:val="00586352"/>
    <w:rsid w:val="00592285"/>
    <w:rsid w:val="005935B8"/>
    <w:rsid w:val="0059441F"/>
    <w:rsid w:val="00594D16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2D4B"/>
    <w:rsid w:val="00675CE2"/>
    <w:rsid w:val="00683310"/>
    <w:rsid w:val="00683D2C"/>
    <w:rsid w:val="00684DEA"/>
    <w:rsid w:val="00685201"/>
    <w:rsid w:val="006948E0"/>
    <w:rsid w:val="0069772E"/>
    <w:rsid w:val="006A0AC8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2E4E"/>
    <w:rsid w:val="00703FA8"/>
    <w:rsid w:val="00706A0F"/>
    <w:rsid w:val="00717C13"/>
    <w:rsid w:val="00720F27"/>
    <w:rsid w:val="00721539"/>
    <w:rsid w:val="0072541A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51A2"/>
    <w:rsid w:val="007F5F0F"/>
    <w:rsid w:val="007F6A08"/>
    <w:rsid w:val="00801C61"/>
    <w:rsid w:val="0080453E"/>
    <w:rsid w:val="008073AC"/>
    <w:rsid w:val="0081155A"/>
    <w:rsid w:val="008115D6"/>
    <w:rsid w:val="00811900"/>
    <w:rsid w:val="00816477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9AD"/>
    <w:rsid w:val="00EA780A"/>
    <w:rsid w:val="00EB367F"/>
    <w:rsid w:val="00ED2C0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F80DC1-0361-41D0-A361-9E0E494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407</cp:revision>
  <cp:lastPrinted>2018-09-12T07:31:00Z</cp:lastPrinted>
  <dcterms:created xsi:type="dcterms:W3CDTF">2015-12-07T03:31:00Z</dcterms:created>
  <dcterms:modified xsi:type="dcterms:W3CDTF">2018-11-20T06:27:00Z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