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ascii="黑体" w:hAnsi="黑体" w:eastAsia="黑体"/>
          <w:kern w:val="0"/>
          <w:sz w:val="24"/>
        </w:rPr>
      </w:pPr>
      <w:r>
        <w:rPr>
          <w:rFonts w:hint="eastAsia" w:ascii="宋体" w:hAnsi="宋体" w:cs="宋体"/>
          <w:b/>
          <w:bCs/>
          <w:kern w:val="0"/>
          <w:sz w:val="24"/>
        </w:rPr>
        <w:t>附件1：</w:t>
      </w:r>
    </w:p>
    <w:p>
      <w:pPr>
        <w:snapToGrid w:val="0"/>
        <w:spacing w:before="156" w:beforeLines="50" w:after="156" w:afterLines="50" w:line="400" w:lineRule="exact"/>
        <w:jc w:val="center"/>
        <w:textAlignment w:val="baseline"/>
        <w:rPr>
          <w:rFonts w:hint="eastAsia" w:ascii="宋体" w:hAnsi="宋体" w:cs="宋体"/>
          <w:b/>
          <w:bCs/>
          <w:sz w:val="30"/>
          <w:szCs w:val="30"/>
        </w:rPr>
      </w:pPr>
      <w:bookmarkStart w:id="2" w:name="_GoBack"/>
      <w:r>
        <w:rPr>
          <w:rFonts w:hint="eastAsia" w:ascii="宋体" w:hAnsi="宋体" w:cs="宋体"/>
          <w:b/>
          <w:bCs/>
          <w:sz w:val="30"/>
          <w:szCs w:val="30"/>
        </w:rPr>
        <w:t>2025年创新创业创造教育“精彩一课”竞赛的实施方案及评分细则</w:t>
      </w:r>
    </w:p>
    <w:bookmarkEnd w:id="2"/>
    <w:p>
      <w:pPr>
        <w:snapToGrid w:val="0"/>
        <w:spacing w:before="156" w:beforeLines="50" w:after="156" w:afterLines="50" w:line="400" w:lineRule="exact"/>
        <w:jc w:val="center"/>
        <w:textAlignment w:val="baseline"/>
        <w:rPr>
          <w:rFonts w:hint="eastAsia" w:ascii="黑体" w:hAnsi="黑体" w:eastAsia="黑体"/>
          <w:sz w:val="24"/>
        </w:rPr>
      </w:pPr>
    </w:p>
    <w:p>
      <w:pPr>
        <w:spacing w:before="156" w:beforeLines="50" w:after="156" w:afterLines="50" w:line="400" w:lineRule="exact"/>
        <w:ind w:firstLine="482" w:firstLineChars="200"/>
        <w:textAlignment w:val="baseline"/>
        <w:rPr>
          <w:rFonts w:ascii="宋体" w:hAnsi="宋体" w:cs="宋体"/>
          <w:b/>
          <w:bCs/>
          <w:sz w:val="24"/>
        </w:rPr>
      </w:pPr>
      <w:r>
        <w:rPr>
          <w:rFonts w:hint="eastAsia" w:ascii="宋体" w:hAnsi="宋体" w:cs="宋体"/>
          <w:b/>
          <w:bCs/>
          <w:sz w:val="24"/>
        </w:rPr>
        <w:t>一、组织机构</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组织委员会（以下简称“组委员”）负责竞赛各事项的全面领导，下设组委会秘书处，秘书处由中国创造学会和承办单位相关人员组成，负责竞赛日常工作。</w:t>
      </w:r>
    </w:p>
    <w:p>
      <w:pPr>
        <w:spacing w:before="156" w:beforeLines="50" w:after="156" w:afterLines="50" w:line="400" w:lineRule="exact"/>
        <w:ind w:firstLine="482" w:firstLineChars="200"/>
        <w:textAlignment w:val="baseline"/>
        <w:rPr>
          <w:rFonts w:hint="eastAsia" w:ascii="宋体" w:hAnsi="宋体" w:cs="宋体"/>
          <w:b/>
          <w:bCs/>
          <w:sz w:val="24"/>
        </w:rPr>
      </w:pPr>
      <w:r>
        <w:rPr>
          <w:rFonts w:hint="eastAsia" w:ascii="宋体" w:hAnsi="宋体" w:cs="宋体"/>
          <w:b/>
          <w:bCs/>
          <w:sz w:val="24"/>
        </w:rPr>
        <w:t>二、名额分配</w:t>
      </w:r>
    </w:p>
    <w:p>
      <w:pPr>
        <w:spacing w:before="156" w:beforeLines="50" w:after="156" w:afterLines="50" w:line="400" w:lineRule="exact"/>
        <w:ind w:firstLine="480" w:firstLineChars="200"/>
        <w:textAlignment w:val="baseline"/>
        <w:rPr>
          <w:rFonts w:ascii="宋体" w:hAnsi="宋体" w:cs="宋体"/>
          <w:sz w:val="24"/>
        </w:rPr>
      </w:pPr>
      <w:bookmarkStart w:id="0" w:name="_Hlk61599898"/>
      <w:r>
        <w:rPr>
          <w:rFonts w:hint="eastAsia" w:ascii="宋体" w:hAnsi="宋体" w:cs="宋体"/>
          <w:sz w:val="24"/>
        </w:rPr>
        <w:t>每个单位限报10</w:t>
      </w:r>
      <w:bookmarkEnd w:id="0"/>
      <w:r>
        <w:rPr>
          <w:rFonts w:hint="eastAsia" w:ascii="宋体" w:hAnsi="宋体" w:cs="宋体"/>
          <w:sz w:val="24"/>
        </w:rPr>
        <w:t>项。</w:t>
      </w:r>
    </w:p>
    <w:p>
      <w:pPr>
        <w:spacing w:before="156" w:beforeLines="50" w:after="156" w:afterLines="50" w:line="400" w:lineRule="exact"/>
        <w:ind w:firstLine="482" w:firstLineChars="200"/>
        <w:jc w:val="left"/>
        <w:rPr>
          <w:rFonts w:ascii="宋体" w:hAnsi="宋体" w:cs="宋体"/>
          <w:b/>
          <w:bCs/>
          <w:sz w:val="24"/>
        </w:rPr>
      </w:pPr>
      <w:r>
        <w:rPr>
          <w:rFonts w:hint="eastAsia" w:ascii="宋体" w:hAnsi="宋体" w:cs="宋体"/>
          <w:b/>
          <w:bCs/>
          <w:sz w:val="24"/>
        </w:rPr>
        <w:t>三、竞赛内容</w:t>
      </w:r>
    </w:p>
    <w:p>
      <w:pPr>
        <w:spacing w:before="156" w:beforeLines="50" w:after="156" w:afterLines="50" w:line="400" w:lineRule="exact"/>
        <w:ind w:firstLine="480" w:firstLineChars="200"/>
        <w:jc w:val="left"/>
        <w:rPr>
          <w:rFonts w:hint="eastAsia" w:ascii="宋体" w:hAnsi="宋体" w:cs="宋体"/>
          <w:sz w:val="24"/>
        </w:rPr>
      </w:pPr>
      <w:r>
        <w:rPr>
          <w:rFonts w:hint="eastAsia" w:ascii="宋体" w:hAnsi="宋体" w:cs="宋体"/>
          <w:sz w:val="24"/>
        </w:rPr>
        <w:t>1.学校：创新创业创造课程、专创融合类课程；</w:t>
      </w:r>
    </w:p>
    <w:p>
      <w:pPr>
        <w:spacing w:before="156" w:beforeLines="50" w:after="156" w:afterLines="50" w:line="400" w:lineRule="exact"/>
        <w:ind w:firstLine="480" w:firstLineChars="200"/>
        <w:jc w:val="left"/>
        <w:rPr>
          <w:rFonts w:ascii="宋体" w:hAnsi="宋体" w:cs="宋体"/>
          <w:sz w:val="24"/>
        </w:rPr>
      </w:pPr>
      <w:r>
        <w:rPr>
          <w:rFonts w:hint="eastAsia" w:ascii="宋体" w:hAnsi="宋体" w:cs="宋体"/>
          <w:sz w:val="24"/>
        </w:rPr>
        <w:t>2.企业：企业技术创新（革新）案例，包括TRIZ应用案例、QC小组案例、质量管理、6S管理、现场改善案例等。</w:t>
      </w:r>
    </w:p>
    <w:p>
      <w:pPr>
        <w:tabs>
          <w:tab w:val="left" w:pos="390"/>
        </w:tabs>
        <w:spacing w:before="156" w:beforeLines="50" w:after="156" w:afterLines="50" w:line="400" w:lineRule="exact"/>
        <w:ind w:firstLine="482" w:firstLineChars="200"/>
        <w:jc w:val="left"/>
        <w:outlineLvl w:val="0"/>
        <w:rPr>
          <w:rFonts w:hint="eastAsia" w:ascii="宋体" w:hAnsi="宋体" w:cs="宋体"/>
          <w:b/>
          <w:bCs/>
          <w:sz w:val="24"/>
        </w:rPr>
      </w:pPr>
      <w:r>
        <w:rPr>
          <w:rFonts w:hint="eastAsia" w:ascii="宋体" w:hAnsi="宋体" w:cs="宋体"/>
          <w:b/>
          <w:bCs/>
          <w:sz w:val="24"/>
        </w:rPr>
        <w:t>四、竞赛要求</w:t>
      </w:r>
    </w:p>
    <w:p>
      <w:pPr>
        <w:pStyle w:val="2"/>
        <w:widowControl/>
        <w:shd w:val="clear" w:color="auto" w:fill="FFFFFF"/>
        <w:spacing w:before="156" w:beforeLines="50" w:after="156" w:afterLines="50" w:line="400" w:lineRule="exact"/>
        <w:ind w:firstLine="480" w:firstLineChars="200"/>
        <w:rPr>
          <w:rFonts w:ascii="宋体" w:hAnsi="宋体" w:cs="宋体"/>
        </w:rPr>
      </w:pPr>
      <w:r>
        <w:rPr>
          <w:rFonts w:hint="eastAsia" w:ascii="宋体" w:hAnsi="宋体" w:cs="宋体"/>
        </w:rPr>
        <w:t>1．参赛作品以个人名义报名，参赛者在本次竞赛中，只能参与一门课程的制作；要求参赛教师</w:t>
      </w:r>
      <w:r>
        <w:rPr>
          <w:rFonts w:ascii="宋体" w:hAnsi="宋体" w:cs="宋体"/>
        </w:rPr>
        <w:t>近5年讲授参赛课程</w:t>
      </w:r>
      <w:r>
        <w:rPr>
          <w:rFonts w:hint="eastAsia" w:ascii="宋体" w:hAnsi="宋体" w:cs="宋体"/>
        </w:rPr>
        <w:t>达</w:t>
      </w:r>
      <w:r>
        <w:rPr>
          <w:rFonts w:ascii="宋体" w:hAnsi="宋体" w:cs="宋体"/>
        </w:rPr>
        <w:t>2轮及以上</w:t>
      </w:r>
      <w:r>
        <w:rPr>
          <w:rFonts w:hint="eastAsia" w:ascii="宋体" w:hAnsi="宋体" w:cs="宋体"/>
        </w:rPr>
        <w:t>，提供教学任务书。</w:t>
      </w:r>
    </w:p>
    <w:p>
      <w:pPr>
        <w:pStyle w:val="2"/>
        <w:widowControl/>
        <w:shd w:val="clear" w:color="auto" w:fill="FFFFFF"/>
        <w:spacing w:before="156" w:beforeLines="50" w:after="156" w:afterLines="50" w:line="400" w:lineRule="exact"/>
        <w:ind w:firstLine="480" w:firstLineChars="200"/>
        <w:rPr>
          <w:rFonts w:hint="eastAsia" w:ascii="宋体" w:hAnsi="宋体" w:cs="宋体"/>
        </w:rPr>
      </w:pPr>
      <w:r>
        <w:rPr>
          <w:rFonts w:hint="eastAsia" w:ascii="宋体" w:hAnsi="宋体" w:cs="宋体"/>
        </w:rPr>
        <w:t>2．各单位参赛作品不超过十项，如若超出，各单位需评优推荐，评选标准见附件2；同一门课程，各单位择优推荐一项参赛，如同一单位同一门课程有多位老师参赛，仅对评分排序第一者颁奖。</w:t>
      </w:r>
    </w:p>
    <w:p>
      <w:pPr>
        <w:pStyle w:val="2"/>
        <w:widowControl/>
        <w:shd w:val="clear" w:color="auto" w:fill="FFFFFF"/>
        <w:spacing w:before="156" w:beforeLines="50" w:after="156" w:afterLines="50" w:line="400" w:lineRule="exact"/>
        <w:ind w:firstLine="480" w:firstLineChars="200"/>
        <w:rPr>
          <w:rFonts w:hint="eastAsia" w:ascii="宋体" w:hAnsi="宋体" w:cs="宋体"/>
        </w:rPr>
      </w:pPr>
      <w:r>
        <w:rPr>
          <w:rFonts w:hint="eastAsia" w:ascii="宋体" w:hAnsi="宋体" w:cs="宋体"/>
        </w:rPr>
        <w:t>3．参赛作品要坚持以创新理念为中心，能够将自身的创新思维内化为课程内容；作品应为参赛人员原创，无侵犯他人知识产权内容，若发现参赛作品有抄袭他人作品、侵犯他人著作权或有任何不良信息内容，将取消该作品参赛资格；</w:t>
      </w:r>
    </w:p>
    <w:p>
      <w:pPr>
        <w:pStyle w:val="2"/>
        <w:widowControl/>
        <w:shd w:val="clear" w:color="auto" w:fill="FFFFFF"/>
        <w:spacing w:before="156" w:beforeLines="50" w:after="156" w:afterLines="50" w:line="400" w:lineRule="exact"/>
        <w:ind w:firstLine="480" w:firstLineChars="200"/>
        <w:rPr>
          <w:rFonts w:hint="eastAsia" w:ascii="宋体" w:hAnsi="宋体" w:cs="宋体"/>
        </w:rPr>
      </w:pPr>
      <w:r>
        <w:rPr>
          <w:rFonts w:hint="eastAsia" w:ascii="宋体" w:hAnsi="宋体" w:cs="宋体"/>
        </w:rPr>
        <w:t>4．参赛者同意赛事组织者将参赛作品制作成集锦以书面的形式或在网站上共享；</w:t>
      </w:r>
    </w:p>
    <w:p>
      <w:pPr>
        <w:pStyle w:val="2"/>
        <w:widowControl/>
        <w:shd w:val="clear" w:color="auto" w:fill="FFFFFF"/>
        <w:spacing w:before="156" w:beforeLines="50" w:after="156" w:afterLines="50" w:line="400" w:lineRule="exact"/>
        <w:ind w:firstLine="480" w:firstLineChars="200"/>
        <w:rPr>
          <w:rFonts w:hint="eastAsia" w:ascii="宋体" w:hAnsi="宋体" w:cs="宋体"/>
        </w:rPr>
      </w:pPr>
      <w:r>
        <w:rPr>
          <w:rFonts w:hint="eastAsia" w:ascii="宋体" w:hAnsi="宋体" w:cs="宋体"/>
        </w:rPr>
        <w:t>5．参赛作品技术要求：</w:t>
      </w:r>
    </w:p>
    <w:p>
      <w:pPr>
        <w:pStyle w:val="2"/>
        <w:widowControl/>
        <w:shd w:val="clear" w:color="auto" w:fill="FFFFFF"/>
        <w:spacing w:before="156" w:beforeLines="50" w:after="156" w:afterLines="50" w:line="400" w:lineRule="exact"/>
        <w:ind w:firstLine="480" w:firstLineChars="200"/>
        <w:rPr>
          <w:rFonts w:hint="eastAsia" w:ascii="宋体" w:hAnsi="宋体" w:cs="宋体"/>
        </w:rPr>
      </w:pPr>
      <w:r>
        <w:rPr>
          <w:rFonts w:hint="eastAsia" w:ascii="宋体" w:hAnsi="宋体" w:cs="宋体"/>
        </w:rPr>
        <w:t>课堂教学实录视频，大小不超过200兆，要求图像清晰稳定、构图合理、声音清楚，能较全面真实反映教学情境，能充分展示教师良好教学风貌。视频片头应显示标题、作者和单位，主要教学内容有字幕提示。视频格式可用以下任一种：mp4、rmvb、mpg、avi、wmv。</w:t>
      </w:r>
    </w:p>
    <w:p>
      <w:pPr>
        <w:tabs>
          <w:tab w:val="left" w:pos="390"/>
        </w:tabs>
        <w:spacing w:before="156" w:beforeLines="50" w:after="156" w:afterLines="50" w:line="400" w:lineRule="exact"/>
        <w:ind w:firstLine="480" w:firstLineChars="200"/>
        <w:jc w:val="left"/>
        <w:outlineLvl w:val="0"/>
        <w:rPr>
          <w:rFonts w:hint="eastAsia" w:ascii="宋体" w:hAnsi="宋体" w:cs="宋体"/>
          <w:sz w:val="24"/>
        </w:rPr>
      </w:pPr>
      <w:r>
        <w:rPr>
          <w:rFonts w:hint="eastAsia" w:ascii="宋体" w:hAnsi="宋体" w:cs="宋体"/>
          <w:sz w:val="24"/>
        </w:rPr>
        <w:t>5．参赛形式：按参赛作品初评分数从高到低排序，择优推荐进入决赛答辩环节，答辩形式另行通知。</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6．获奖比例：进入决赛评选作品，按照2:3:5比例评选出一等奖、二等奖、三等奖，另设优秀奖若干名。</w:t>
      </w:r>
    </w:p>
    <w:p>
      <w:pPr>
        <w:spacing w:before="156" w:beforeLines="50" w:after="156" w:afterLines="50" w:line="400" w:lineRule="exact"/>
        <w:ind w:firstLine="482" w:firstLineChars="200"/>
        <w:textAlignment w:val="baseline"/>
        <w:rPr>
          <w:rFonts w:hint="eastAsia" w:ascii="宋体" w:hAnsi="宋体" w:cs="宋体"/>
          <w:b/>
          <w:bCs/>
          <w:sz w:val="24"/>
        </w:rPr>
      </w:pPr>
      <w:r>
        <w:rPr>
          <w:rFonts w:hint="eastAsia" w:ascii="宋体" w:hAnsi="宋体" w:cs="宋体"/>
          <w:b/>
          <w:bCs/>
          <w:sz w:val="24"/>
        </w:rPr>
        <w:t>五、材料要求</w:t>
      </w:r>
    </w:p>
    <w:p>
      <w:pPr>
        <w:spacing w:before="156" w:beforeLines="50" w:after="156" w:afterLines="50" w:line="400" w:lineRule="exact"/>
        <w:ind w:firstLine="480" w:firstLineChars="200"/>
        <w:textAlignment w:val="baseline"/>
        <w:rPr>
          <w:rFonts w:ascii="宋体" w:hAnsi="宋体" w:cs="宋体"/>
          <w:sz w:val="24"/>
        </w:rPr>
      </w:pPr>
      <w:r>
        <w:rPr>
          <w:rFonts w:hint="eastAsia" w:ascii="宋体" w:hAnsi="宋体" w:cs="宋体"/>
          <w:sz w:val="24"/>
        </w:rPr>
        <w:t>（一）初赛</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提交以下材料打包成压缩文件发送邮箱：</w:t>
      </w:r>
      <w:bookmarkStart w:id="1" w:name="OLE_LINK1"/>
      <w:r>
        <w:rPr>
          <w:rFonts w:hint="eastAsia" w:ascii="宋体" w:hAnsi="宋体" w:cs="宋体"/>
          <w:sz w:val="24"/>
          <w:lang w:eastAsia="zh-Hans"/>
        </w:rPr>
        <w:t>cxcycz0720@163.com</w:t>
      </w:r>
      <w:bookmarkEnd w:id="1"/>
      <w:r>
        <w:rPr>
          <w:rFonts w:hint="eastAsia" w:ascii="宋体" w:hAnsi="宋体" w:cs="宋体"/>
          <w:sz w:val="24"/>
        </w:rPr>
        <w:t>。统一使用“《课程名称（企业：技术创新案例名称）》+参赛人员姓名+单位”命名。</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1.《2025年创新创业创造教育“精彩一课”竞赛推荐汇总表》WORD版、盖章件PDF版各一份；</w:t>
      </w:r>
    </w:p>
    <w:p>
      <w:pPr>
        <w:spacing w:before="156" w:beforeLines="50" w:after="156" w:afterLines="50" w:line="400" w:lineRule="exact"/>
        <w:ind w:firstLine="480" w:firstLineChars="200"/>
        <w:textAlignment w:val="baseline"/>
        <w:rPr>
          <w:rFonts w:ascii="宋体" w:hAnsi="宋体" w:cs="宋体"/>
          <w:sz w:val="24"/>
        </w:rPr>
      </w:pPr>
      <w:r>
        <w:rPr>
          <w:rFonts w:hint="eastAsia" w:ascii="宋体" w:hAnsi="宋体" w:cs="宋体"/>
          <w:sz w:val="24"/>
        </w:rPr>
        <w:t>2.参赛课程教学大纲（企业类创新案例不做此要求）；</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3.近5年开设参赛课程教学任务书；</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4.参赛课程（案例）的选题说明、教学设计与组织。主要包括题目、背景、讲课（问题）点、教学所期望达到的目标、教学方法以及教学安排等，强调本课程（案例）的特色和创新点；</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5.课堂教学实录视频的PPT；</w:t>
      </w:r>
    </w:p>
    <w:p>
      <w:pPr>
        <w:spacing w:before="156" w:beforeLines="50" w:after="156" w:afterLines="50" w:line="400" w:lineRule="exact"/>
        <w:ind w:firstLine="480" w:firstLineChars="200"/>
        <w:textAlignment w:val="baseline"/>
        <w:rPr>
          <w:rFonts w:ascii="宋体" w:hAnsi="宋体" w:cs="宋体"/>
          <w:sz w:val="24"/>
        </w:rPr>
      </w:pPr>
      <w:r>
        <w:rPr>
          <w:rFonts w:hint="eastAsia" w:ascii="宋体" w:hAnsi="宋体" w:cs="宋体"/>
          <w:sz w:val="24"/>
        </w:rPr>
        <w:t>6.课堂教学实录视频：</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选取参赛课程中的一节课教学内容，录制15分钟参赛视频：</w:t>
      </w:r>
    </w:p>
    <w:p>
      <w:pPr>
        <w:spacing w:before="156" w:beforeLines="50" w:after="156" w:afterLines="50" w:line="400" w:lineRule="exact"/>
        <w:ind w:firstLine="480" w:firstLineChars="200"/>
        <w:textAlignment w:val="baseline"/>
        <w:rPr>
          <w:rFonts w:ascii="宋体" w:hAnsi="宋体" w:cs="宋体"/>
          <w:sz w:val="24"/>
        </w:rPr>
      </w:pPr>
      <w:r>
        <w:rPr>
          <w:rFonts w:hint="eastAsia" w:ascii="宋体" w:hAnsi="宋体" w:cs="宋体"/>
          <w:sz w:val="24"/>
        </w:rPr>
        <w:t>第一部分（3分钟）：介绍本节课的教学设计方案，包括该节课的教学设计、教学方法及教学特色等；</w:t>
      </w:r>
    </w:p>
    <w:p>
      <w:pPr>
        <w:spacing w:before="156" w:beforeLines="50" w:after="156" w:afterLines="50" w:line="400" w:lineRule="exact"/>
        <w:ind w:firstLine="480" w:firstLineChars="200"/>
        <w:textAlignment w:val="baseline"/>
        <w:rPr>
          <w:rFonts w:hint="eastAsia" w:ascii="宋体" w:hAnsi="宋体" w:cs="宋体"/>
          <w:sz w:val="24"/>
        </w:rPr>
      </w:pPr>
      <w:r>
        <w:rPr>
          <w:rFonts w:hint="eastAsia" w:ascii="宋体" w:hAnsi="宋体" w:cs="宋体"/>
          <w:sz w:val="24"/>
        </w:rPr>
        <w:t>第二部分（12分钟）：选取本节课程中的一个知识点，进行课堂教学，要求有学生参与。主要从教学内容、教学组织、教学语言与教态、教学特色四个方面进行考评。</w:t>
      </w:r>
    </w:p>
    <w:p>
      <w:pPr>
        <w:spacing w:before="156" w:beforeLines="50" w:after="156" w:afterLines="50" w:line="400" w:lineRule="exact"/>
        <w:ind w:firstLine="480" w:firstLineChars="200"/>
        <w:textAlignment w:val="baseline"/>
        <w:rPr>
          <w:rFonts w:ascii="宋体" w:hAnsi="宋体" w:cs="宋体"/>
          <w:sz w:val="24"/>
        </w:rPr>
      </w:pPr>
      <w:r>
        <w:rPr>
          <w:rFonts w:hint="eastAsia" w:ascii="宋体" w:hAnsi="宋体" w:cs="宋体"/>
          <w:sz w:val="24"/>
        </w:rPr>
        <w:t>（二）决赛</w:t>
      </w:r>
    </w:p>
    <w:p>
      <w:pPr>
        <w:spacing w:before="156" w:beforeLines="50" w:after="156" w:afterLines="50" w:line="400" w:lineRule="exact"/>
        <w:ind w:firstLine="480" w:firstLineChars="200"/>
        <w:textAlignment w:val="baseline"/>
        <w:rPr>
          <w:rFonts w:hint="eastAsia"/>
          <w:sz w:val="24"/>
        </w:rPr>
      </w:pPr>
      <w:r>
        <w:rPr>
          <w:rFonts w:hint="eastAsia" w:ascii="宋体" w:hAnsi="宋体" w:cs="宋体"/>
          <w:sz w:val="24"/>
        </w:rPr>
        <w:t>参赛选手说课汇报，评委提问。具体事项另行通知。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NzFhNjdmNGI4ODYxZDZjZTIyYTkwYjRjM2NjNWIifQ=="/>
  </w:docVars>
  <w:rsids>
    <w:rsidRoot w:val="0DD46F0C"/>
    <w:rsid w:val="0DD4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2025-04-25T23:34:00Z</dcterms:created>
  <dc:creator>秦同娣</dc:creator>
  <cp:lastModifiedBy>秦同娣</cp:lastModifiedBy>
  <dcterms:modified xsi:type="dcterms:W3CDTF">2025-04-25T23:34:53Z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E769533D992F429582618DF9ECDF09F0_11</vt:lpwstr>
  </property>
</Properties>
</file>