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B" w:rsidRPr="00DC1F3B" w:rsidRDefault="00DC1F3B" w:rsidP="00DC1F3B">
      <w:pPr>
        <w:pStyle w:val="10"/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r w:rsidRPr="00DC1F3B">
        <w:rPr>
          <w:rFonts w:ascii="黑体" w:eastAsia="黑体" w:hAnsi="黑体" w:hint="eastAsia"/>
          <w:sz w:val="32"/>
          <w:szCs w:val="32"/>
          <w:lang w:eastAsia="zh-CN"/>
        </w:rPr>
        <w:t>附件3</w:t>
      </w:r>
    </w:p>
    <w:p w:rsidR="00644594" w:rsidRPr="00A46C17" w:rsidRDefault="00A46C17" w:rsidP="00303E0F">
      <w:pPr>
        <w:pStyle w:val="10"/>
        <w:spacing w:line="520" w:lineRule="exact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 w:rsidRPr="00A46C17">
        <w:rPr>
          <w:rFonts w:ascii="方正小标宋简体" w:eastAsia="方正小标宋简体" w:hint="eastAsia"/>
          <w:sz w:val="44"/>
          <w:szCs w:val="44"/>
          <w:lang w:eastAsia="zh-CN"/>
        </w:rPr>
        <w:t>XXX研究院</w:t>
      </w:r>
      <w:r w:rsidR="00987A7E">
        <w:rPr>
          <w:rFonts w:ascii="方正小标宋简体" w:eastAsia="方正小标宋简体" w:hint="eastAsia"/>
          <w:sz w:val="44"/>
          <w:szCs w:val="44"/>
          <w:lang w:eastAsia="zh-CN"/>
        </w:rPr>
        <w:t>2020</w:t>
      </w:r>
      <w:r w:rsidRPr="00A46C17">
        <w:rPr>
          <w:rFonts w:ascii="方正小标宋简体" w:eastAsia="方正小标宋简体" w:hint="eastAsia"/>
          <w:sz w:val="44"/>
          <w:szCs w:val="44"/>
          <w:lang w:eastAsia="zh-CN"/>
        </w:rPr>
        <w:t>年度自评报告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8080"/>
      </w:tblGrid>
      <w:tr w:rsidR="00644594">
        <w:tc>
          <w:tcPr>
            <w:tcW w:w="1526" w:type="dxa"/>
          </w:tcPr>
          <w:p w:rsidR="00644594" w:rsidRDefault="00EE665F">
            <w:pPr>
              <w:pStyle w:val="10"/>
              <w:jc w:val="center"/>
              <w:rPr>
                <w:rFonts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8080" w:type="dxa"/>
          </w:tcPr>
          <w:p w:rsidR="00644594" w:rsidRDefault="00EE665F">
            <w:pPr>
              <w:pStyle w:val="10"/>
              <w:jc w:val="center"/>
              <w:rPr>
                <w:rFonts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  <w:lang w:eastAsia="zh-CN"/>
              </w:rPr>
              <w:t>主 要 内 容</w:t>
            </w:r>
          </w:p>
        </w:tc>
      </w:tr>
      <w:tr w:rsidR="00644594">
        <w:tc>
          <w:tcPr>
            <w:tcW w:w="1526" w:type="dxa"/>
            <w:vAlign w:val="center"/>
          </w:tcPr>
          <w:p w:rsidR="00644594" w:rsidRDefault="00A91D51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t>工作开展情况</w:t>
            </w:r>
            <w:r w:rsidR="00D022A7">
              <w:rPr>
                <w:rFonts w:ascii="华文新魏" w:eastAsia="华文新魏" w:hint="eastAsia"/>
                <w:sz w:val="30"/>
                <w:szCs w:val="30"/>
                <w:lang w:eastAsia="zh-CN"/>
              </w:rPr>
              <w:t>、主要措施及主要成绩</w:t>
            </w:r>
          </w:p>
        </w:tc>
        <w:tc>
          <w:tcPr>
            <w:tcW w:w="8080" w:type="dxa"/>
            <w:vAlign w:val="center"/>
          </w:tcPr>
          <w:p w:rsidR="00DA6908" w:rsidRPr="00B11B3F" w:rsidRDefault="00A46C17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 w:rsidRPr="00A46C1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按照《校级研究院考核管理办法（试行）》（鲁理工大党办发〔2018〕11号）要求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，</w:t>
            </w:r>
            <w:r w:rsidR="002B3AB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请各研究院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从</w:t>
            </w:r>
            <w:r w:rsidRPr="00A46C1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科研与社会服务、学科建设和人才培养、平台建设、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综合</w:t>
            </w:r>
            <w:r w:rsidRPr="00A46C1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管理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等四个方面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对一年来的</w:t>
            </w:r>
            <w:r w:rsidR="00D022A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工作开展情况、主要措施及主要成绩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进行总结。</w:t>
            </w:r>
            <w:r w:rsidR="00DA6908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主要量化指标</w:t>
            </w:r>
            <w:r w:rsidR="00DA6908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的完成情况要单独罗列</w:t>
            </w:r>
            <w:r w:rsidR="004F3959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，列清</w:t>
            </w:r>
            <w:r w:rsidR="00F51DCC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年初制定的</w:t>
            </w:r>
            <w:r w:rsidR="004F3959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目标值和</w:t>
            </w:r>
            <w:r w:rsidR="00F51DCC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目前的</w:t>
            </w:r>
            <w:r w:rsidR="004F3959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完成值</w:t>
            </w:r>
            <w:r w:rsidR="00DA6908" w:rsidRPr="00B11B3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。</w:t>
            </w:r>
          </w:p>
          <w:p w:rsidR="00644594" w:rsidRDefault="003274D5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此项内容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字数不超过</w:t>
            </w:r>
            <w:r w:rsidR="00D022A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1</w:t>
            </w:r>
            <w:r w:rsidR="00D407B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2</w:t>
            </w:r>
            <w:r w:rsidR="00D022A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00</w:t>
            </w:r>
            <w:bookmarkStart w:id="0" w:name="_GoBack"/>
            <w:bookmarkEnd w:id="0"/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字。仿宋四号字体，行间距24磅。</w:t>
            </w: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  <w:p w:rsidR="00D022A7" w:rsidRDefault="00D022A7" w:rsidP="002D32DF">
            <w:pPr>
              <w:pStyle w:val="10"/>
              <w:spacing w:line="400" w:lineRule="exact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644594">
        <w:tc>
          <w:tcPr>
            <w:tcW w:w="1526" w:type="dxa"/>
            <w:vAlign w:val="center"/>
          </w:tcPr>
          <w:p w:rsidR="00644594" w:rsidRDefault="00D022A7">
            <w:pPr>
              <w:pStyle w:val="10"/>
              <w:jc w:val="center"/>
              <w:rPr>
                <w:rFonts w:ascii="华文新魏" w:eastAsia="华文新魏"/>
                <w:sz w:val="30"/>
                <w:szCs w:val="30"/>
                <w:lang w:eastAsia="zh-CN"/>
              </w:rPr>
            </w:pPr>
            <w:r>
              <w:rPr>
                <w:rFonts w:ascii="华文新魏" w:eastAsia="华文新魏" w:hint="eastAsia"/>
                <w:sz w:val="30"/>
                <w:szCs w:val="30"/>
                <w:lang w:eastAsia="zh-CN"/>
              </w:rPr>
              <w:lastRenderedPageBreak/>
              <w:t>存在问题及原因分析</w:t>
            </w:r>
          </w:p>
          <w:p w:rsidR="00644594" w:rsidRDefault="00644594">
            <w:pPr>
              <w:pStyle w:val="10"/>
              <w:jc w:val="center"/>
              <w:rPr>
                <w:rFonts w:ascii="仿宋_GB2312" w:eastAsia="仿宋_GB2312"/>
                <w:spacing w:val="-32"/>
                <w:sz w:val="30"/>
                <w:szCs w:val="30"/>
                <w:lang w:eastAsia="zh-CN"/>
              </w:rPr>
            </w:pPr>
          </w:p>
        </w:tc>
        <w:tc>
          <w:tcPr>
            <w:tcW w:w="8080" w:type="dxa"/>
          </w:tcPr>
          <w:p w:rsidR="00644594" w:rsidRDefault="003274D5">
            <w:pPr>
              <w:pStyle w:val="10"/>
              <w:spacing w:line="400" w:lineRule="exact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对</w:t>
            </w:r>
            <w:r w:rsidR="00D022A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存在问题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及原因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进行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分析。</w:t>
            </w:r>
            <w:r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此项内容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字数不超过</w:t>
            </w:r>
            <w:r w:rsidR="00272003">
              <w:rPr>
                <w:rFonts w:ascii="仿宋" w:eastAsia="仿宋" w:hAnsi="仿宋"/>
                <w:color w:val="FF0000"/>
                <w:sz w:val="24"/>
                <w:szCs w:val="24"/>
                <w:lang w:eastAsia="zh-CN"/>
              </w:rPr>
              <w:t>3</w:t>
            </w:r>
            <w:r w:rsidR="00D022A7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00</w:t>
            </w:r>
            <w:r w:rsidR="00EE665F">
              <w:rPr>
                <w:rFonts w:ascii="仿宋" w:eastAsia="仿宋" w:hAnsi="仿宋" w:hint="eastAsia"/>
                <w:color w:val="FF0000"/>
                <w:sz w:val="24"/>
                <w:szCs w:val="24"/>
                <w:lang w:eastAsia="zh-CN"/>
              </w:rPr>
              <w:t>字。仿宋四号字体，行间距24磅。</w:t>
            </w: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644594" w:rsidRPr="00D022A7" w:rsidRDefault="00644594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022A7" w:rsidRPr="00D022A7" w:rsidRDefault="00D022A7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022A7" w:rsidRDefault="00D022A7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A46C17" w:rsidRPr="00D022A7" w:rsidRDefault="00A46C17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022A7" w:rsidRPr="00D022A7" w:rsidRDefault="00D022A7">
            <w:pPr>
              <w:pStyle w:val="10"/>
              <w:spacing w:line="4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</w:tbl>
    <w:p w:rsidR="00644594" w:rsidRDefault="00EE665F">
      <w:pPr>
        <w:pStyle w:val="10"/>
        <w:rPr>
          <w:rFonts w:ascii="仿宋_GB2312" w:eastAsia="仿宋_GB2312"/>
          <w:color w:val="FF0000"/>
          <w:sz w:val="24"/>
          <w:szCs w:val="24"/>
          <w:lang w:eastAsia="zh-CN"/>
        </w:rPr>
      </w:pPr>
      <w:r>
        <w:rPr>
          <w:rFonts w:ascii="仿宋_GB2312" w:eastAsia="仿宋_GB2312" w:hint="eastAsia"/>
          <w:color w:val="FF0000"/>
          <w:sz w:val="24"/>
          <w:szCs w:val="24"/>
          <w:lang w:eastAsia="zh-CN"/>
        </w:rPr>
        <w:t>注：请按照格式要求填写。</w:t>
      </w:r>
    </w:p>
    <w:sectPr w:rsidR="0064459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31" w:rsidRDefault="00B64E31" w:rsidP="00627D81">
      <w:r>
        <w:separator/>
      </w:r>
    </w:p>
  </w:endnote>
  <w:endnote w:type="continuationSeparator" w:id="0">
    <w:p w:rsidR="00B64E31" w:rsidRDefault="00B64E31" w:rsidP="006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31" w:rsidRDefault="00B64E31" w:rsidP="00627D81">
      <w:r>
        <w:separator/>
      </w:r>
    </w:p>
  </w:footnote>
  <w:footnote w:type="continuationSeparator" w:id="0">
    <w:p w:rsidR="00B64E31" w:rsidRDefault="00B64E31" w:rsidP="00627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10D"/>
    <w:rsid w:val="00050A34"/>
    <w:rsid w:val="000A4910"/>
    <w:rsid w:val="000B3B33"/>
    <w:rsid w:val="00100C77"/>
    <w:rsid w:val="0010783B"/>
    <w:rsid w:val="00127E6F"/>
    <w:rsid w:val="00133AA3"/>
    <w:rsid w:val="001615AB"/>
    <w:rsid w:val="00174058"/>
    <w:rsid w:val="001D41A0"/>
    <w:rsid w:val="001D55AB"/>
    <w:rsid w:val="002273FC"/>
    <w:rsid w:val="002363B3"/>
    <w:rsid w:val="00266D99"/>
    <w:rsid w:val="00272003"/>
    <w:rsid w:val="00282444"/>
    <w:rsid w:val="002A7070"/>
    <w:rsid w:val="002B3AB7"/>
    <w:rsid w:val="002B405F"/>
    <w:rsid w:val="002D32DF"/>
    <w:rsid w:val="0030210B"/>
    <w:rsid w:val="00303E0F"/>
    <w:rsid w:val="00324B88"/>
    <w:rsid w:val="003274D5"/>
    <w:rsid w:val="003502C9"/>
    <w:rsid w:val="0035573E"/>
    <w:rsid w:val="00397B84"/>
    <w:rsid w:val="003C0869"/>
    <w:rsid w:val="00400E4A"/>
    <w:rsid w:val="004175B2"/>
    <w:rsid w:val="00474051"/>
    <w:rsid w:val="004C3D0E"/>
    <w:rsid w:val="004C7AED"/>
    <w:rsid w:val="004D0C94"/>
    <w:rsid w:val="004E374F"/>
    <w:rsid w:val="004F3959"/>
    <w:rsid w:val="00552627"/>
    <w:rsid w:val="00585602"/>
    <w:rsid w:val="005F00F3"/>
    <w:rsid w:val="00626168"/>
    <w:rsid w:val="00627D81"/>
    <w:rsid w:val="00630849"/>
    <w:rsid w:val="00631062"/>
    <w:rsid w:val="00634288"/>
    <w:rsid w:val="00644594"/>
    <w:rsid w:val="0064557F"/>
    <w:rsid w:val="00696214"/>
    <w:rsid w:val="0072754D"/>
    <w:rsid w:val="0074360A"/>
    <w:rsid w:val="007879ED"/>
    <w:rsid w:val="007A08FD"/>
    <w:rsid w:val="007C560A"/>
    <w:rsid w:val="007C5E04"/>
    <w:rsid w:val="008360C8"/>
    <w:rsid w:val="0084713C"/>
    <w:rsid w:val="00852D94"/>
    <w:rsid w:val="0089627E"/>
    <w:rsid w:val="008D0527"/>
    <w:rsid w:val="00901634"/>
    <w:rsid w:val="009709DF"/>
    <w:rsid w:val="00985579"/>
    <w:rsid w:val="00987A7E"/>
    <w:rsid w:val="009D2B94"/>
    <w:rsid w:val="009D3A96"/>
    <w:rsid w:val="009E1A77"/>
    <w:rsid w:val="009E3D48"/>
    <w:rsid w:val="00A37AE0"/>
    <w:rsid w:val="00A42858"/>
    <w:rsid w:val="00A43B79"/>
    <w:rsid w:val="00A46C17"/>
    <w:rsid w:val="00A57EC6"/>
    <w:rsid w:val="00A87764"/>
    <w:rsid w:val="00A91D51"/>
    <w:rsid w:val="00AF2B7C"/>
    <w:rsid w:val="00B01679"/>
    <w:rsid w:val="00B037D1"/>
    <w:rsid w:val="00B06919"/>
    <w:rsid w:val="00B11B3F"/>
    <w:rsid w:val="00B4310D"/>
    <w:rsid w:val="00B46B9B"/>
    <w:rsid w:val="00B5785D"/>
    <w:rsid w:val="00B64E31"/>
    <w:rsid w:val="00B76BF8"/>
    <w:rsid w:val="00B83F93"/>
    <w:rsid w:val="00BB3A09"/>
    <w:rsid w:val="00BC411C"/>
    <w:rsid w:val="00BD3B35"/>
    <w:rsid w:val="00BD4164"/>
    <w:rsid w:val="00BD50AE"/>
    <w:rsid w:val="00C07692"/>
    <w:rsid w:val="00C10D29"/>
    <w:rsid w:val="00C26298"/>
    <w:rsid w:val="00C66415"/>
    <w:rsid w:val="00D022A7"/>
    <w:rsid w:val="00D32FEE"/>
    <w:rsid w:val="00D35F86"/>
    <w:rsid w:val="00D407BF"/>
    <w:rsid w:val="00D72EAA"/>
    <w:rsid w:val="00D84D02"/>
    <w:rsid w:val="00DA6908"/>
    <w:rsid w:val="00DB28F3"/>
    <w:rsid w:val="00DB7692"/>
    <w:rsid w:val="00DC1A68"/>
    <w:rsid w:val="00DC1F3B"/>
    <w:rsid w:val="00E4367E"/>
    <w:rsid w:val="00E6782F"/>
    <w:rsid w:val="00EC6CA3"/>
    <w:rsid w:val="00EE665F"/>
    <w:rsid w:val="00F06202"/>
    <w:rsid w:val="00F17A4E"/>
    <w:rsid w:val="00F51DCC"/>
    <w:rsid w:val="00FA6838"/>
    <w:rsid w:val="00FB2DFD"/>
    <w:rsid w:val="00FC25FE"/>
    <w:rsid w:val="174B3A5F"/>
    <w:rsid w:val="34F7073D"/>
    <w:rsid w:val="4E2A1E00"/>
    <w:rsid w:val="5B4B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pPr>
      <w:spacing w:before="28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pPr>
      <w:spacing w:before="32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pPr>
      <w:spacing w:before="32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pPr>
      <w:spacing w:before="32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pPr>
      <w:spacing w:before="200" w:after="900"/>
      <w:jc w:val="right"/>
    </w:pPr>
    <w:rPr>
      <w:i/>
      <w:iCs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8">
    <w:name w:val="Strong"/>
    <w:basedOn w:val="a0"/>
    <w:uiPriority w:val="22"/>
    <w:qFormat/>
    <w:rPr>
      <w:b/>
      <w:bCs/>
      <w:spacing w:val="0"/>
    </w:rPr>
  </w:style>
  <w:style w:type="character" w:styleId="a9">
    <w:name w:val="Emphasis"/>
    <w:uiPriority w:val="20"/>
    <w:qFormat/>
    <w:rPr>
      <w:b/>
      <w:bCs/>
      <w:i/>
      <w:iCs/>
      <w:color w:val="5A5A5A" w:themeColor="text1" w:themeTint="A5"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qFormat/>
    <w:rPr>
      <w:rFonts w:asciiTheme="minorHAnsi"/>
      <w:i/>
      <w:iCs/>
      <w:sz w:val="24"/>
      <w:szCs w:val="24"/>
    </w:rPr>
  </w:style>
  <w:style w:type="paragraph" w:customStyle="1" w:styleId="10">
    <w:name w:val="无间隔1"/>
    <w:basedOn w:val="a"/>
    <w:link w:val="Char3"/>
    <w:uiPriority w:val="1"/>
    <w:qFormat/>
  </w:style>
  <w:style w:type="character" w:customStyle="1" w:styleId="Char3">
    <w:name w:val="无间隔 Char"/>
    <w:basedOn w:val="a0"/>
    <w:link w:val="10"/>
    <w:uiPriority w:val="1"/>
    <w:qFormat/>
  </w:style>
  <w:style w:type="paragraph" w:customStyle="1" w:styleId="11">
    <w:name w:val="列出段落1"/>
    <w:basedOn w:val="a"/>
    <w:uiPriority w:val="34"/>
    <w:qFormat/>
    <w:pPr>
      <w:ind w:left="720"/>
      <w:contextualSpacing/>
    </w:pPr>
  </w:style>
  <w:style w:type="paragraph" w:customStyle="1" w:styleId="12">
    <w:name w:val="引用1"/>
    <w:basedOn w:val="a"/>
    <w:next w:val="a"/>
    <w:link w:val="Char4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12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13">
    <w:name w:val="明显引用1"/>
    <w:basedOn w:val="a"/>
    <w:next w:val="a"/>
    <w:link w:val="Char5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13"/>
    <w:uiPriority w:val="30"/>
    <w:qFormat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4">
    <w:name w:val="不明显强调1"/>
    <w:uiPriority w:val="19"/>
    <w:qFormat/>
    <w:rPr>
      <w:i/>
      <w:iCs/>
      <w:color w:val="5A5A5A" w:themeColor="text1" w:themeTint="A5"/>
    </w:rPr>
  </w:style>
  <w:style w:type="character" w:customStyle="1" w:styleId="15">
    <w:name w:val="明显强调1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customStyle="1" w:styleId="16">
    <w:name w:val="不明显参考1"/>
    <w:uiPriority w:val="31"/>
    <w:qFormat/>
    <w:rPr>
      <w:color w:val="auto"/>
      <w:u w:val="single" w:color="9BBB59" w:themeColor="accent3"/>
    </w:rPr>
  </w:style>
  <w:style w:type="character" w:customStyle="1" w:styleId="17">
    <w:name w:val="明显参考1"/>
    <w:basedOn w:val="a0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customStyle="1" w:styleId="18">
    <w:name w:val="书籍标题1"/>
    <w:basedOn w:val="a0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666836-27E3-4EDE-A163-ABAB1B02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</Words>
  <Characters>295</Characters>
  <Application>Microsoft Office Word</Application>
  <DocSecurity>0</DocSecurity>
  <Lines>2</Lines>
  <Paragraphs>1</Paragraphs>
  <ScaleCrop>false</ScaleCrop>
  <Company>GCF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CunfuGao</dc:creator>
  <cp:lastModifiedBy>Windows</cp:lastModifiedBy>
  <cp:revision>29</cp:revision>
  <dcterms:created xsi:type="dcterms:W3CDTF">2017-01-04T08:28:00Z</dcterms:created>
  <dcterms:modified xsi:type="dcterms:W3CDTF">2020-12-14T00:24:00Z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