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cs="仿宋"/>
          <w:b/>
          <w:bCs/>
          <w:sz w:val="36"/>
          <w:szCs w:val="36"/>
        </w:rPr>
      </w:pPr>
      <w:r>
        <w:rPr>
          <w:rFonts w:hint="eastAsia" w:ascii="仿宋" w:hAnsi="仿宋" w:eastAsia="仿宋" w:cs="仿宋"/>
          <w:b/>
          <w:bCs/>
          <w:sz w:val="36"/>
          <w:szCs w:val="36"/>
        </w:rPr>
        <w:t>校外集中实习实训办理流程须知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1.按照《校外实习实训网上报备审批操作流程》（附件1）网上办理报备审批手续，并及时通知学院教学院长进行审核。</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教学院长审核通过后，实习指导教师填报《机械工程学院校外实习计划表》（附件2）和《疫情防控期间学生校外集中实习审批表》（附件3），学院相关部门审核批准后，向学院教学工作办公室王云霞老师提交一份存档，同时发送电子稿。</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3.按照学校疫情防控要求，联系学生辅导员，</w:t>
      </w:r>
      <w:r>
        <w:rPr>
          <w:rFonts w:hint="eastAsia" w:ascii="仿宋" w:hAnsi="仿宋" w:eastAsia="仿宋" w:cs="仿宋"/>
          <w:sz w:val="28"/>
          <w:szCs w:val="28"/>
          <w:lang w:val="en-US" w:eastAsia="zh-CN"/>
        </w:rPr>
        <w:t>办理</w:t>
      </w:r>
      <w:r>
        <w:rPr>
          <w:rFonts w:hint="eastAsia" w:ascii="仿宋" w:hAnsi="仿宋" w:eastAsia="仿宋" w:cs="仿宋"/>
          <w:sz w:val="28"/>
          <w:szCs w:val="28"/>
        </w:rPr>
        <w:t>学生外出审批手续（附实习学生名单）。</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4.持疫情期间学生外出批准单（实习学生名单）出校，赴企业实习。</w:t>
      </w:r>
    </w:p>
    <w:p>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5.实习结束，持</w:t>
      </w:r>
      <w:r>
        <w:rPr>
          <w:rFonts w:hint="eastAsia" w:ascii="仿宋" w:hAnsi="仿宋" w:eastAsia="仿宋" w:cs="仿宋"/>
          <w:sz w:val="28"/>
          <w:szCs w:val="28"/>
        </w:rPr>
        <w:t>疫情期间学生外出批准单（实习学生名单）</w:t>
      </w:r>
      <w:r>
        <w:rPr>
          <w:rFonts w:hint="eastAsia" w:ascii="仿宋" w:hAnsi="仿宋" w:eastAsia="仿宋" w:cs="仿宋"/>
          <w:sz w:val="28"/>
          <w:szCs w:val="28"/>
          <w:lang w:val="en-US" w:eastAsia="zh-CN"/>
        </w:rPr>
        <w:t>返校。</w:t>
      </w:r>
    </w:p>
    <w:p>
      <w:pPr>
        <w:spacing w:line="480" w:lineRule="exact"/>
        <w:ind w:firstLine="560" w:firstLineChars="200"/>
        <w:rPr>
          <w:rFonts w:ascii="仿宋" w:hAnsi="仿宋" w:eastAsia="仿宋" w:cs="仿宋"/>
          <w:sz w:val="28"/>
          <w:szCs w:val="28"/>
        </w:rPr>
      </w:pP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w:t>
      </w:r>
    </w:p>
    <w:p>
      <w:pPr>
        <w:numPr>
          <w:numId w:val="0"/>
        </w:num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校外实习实训网上报备审批操作流程</w:t>
      </w:r>
    </w:p>
    <w:p>
      <w:pPr>
        <w:numPr>
          <w:numId w:val="0"/>
        </w:num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机械工程学院校外实习计划表</w:t>
      </w:r>
    </w:p>
    <w:p>
      <w:pPr>
        <w:numPr>
          <w:numId w:val="0"/>
        </w:numPr>
        <w:spacing w:after="156" w:afterLines="50" w:line="4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疫情防控期间学生校外集中实习审批表</w:t>
      </w: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pPr>
      <w:r>
        <w:rPr>
          <w:rFonts w:hint="eastAsia" w:ascii="仿宋" w:hAnsi="仿宋" w:eastAsia="仿宋" w:cs="仿宋"/>
          <w:b/>
          <w:bCs/>
          <w:sz w:val="24"/>
        </w:rPr>
        <w:t>疫情期间学生外出批准单</w:t>
      </w:r>
    </w:p>
    <w:p>
      <w:pPr>
        <w:jc w:val="center"/>
        <w:rPr>
          <w:rFonts w:ascii="仿宋" w:hAnsi="仿宋" w:eastAsia="仿宋" w:cs="仿宋"/>
          <w:sz w:val="32"/>
          <w:szCs w:val="32"/>
        </w:rPr>
      </w:pPr>
      <w:r>
        <w:drawing>
          <wp:inline distT="0" distB="0" distL="114300" distR="114300">
            <wp:extent cx="2839085" cy="4180205"/>
            <wp:effectExtent l="0" t="0" r="18415"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2839085" cy="4180205"/>
                    </a:xfrm>
                    <a:prstGeom prst="rect">
                      <a:avLst/>
                    </a:prstGeom>
                    <a:noFill/>
                    <a:ln>
                      <a:noFill/>
                    </a:ln>
                  </pic:spPr>
                </pic:pic>
              </a:graphicData>
            </a:graphic>
          </wp:inline>
        </w:drawing>
      </w:r>
    </w:p>
    <w:p>
      <w:pPr>
        <w:rPr>
          <w:rFonts w:ascii="仿宋" w:hAnsi="仿宋" w:eastAsia="仿宋" w:cs="仿宋"/>
          <w:sz w:val="28"/>
          <w:szCs w:val="28"/>
        </w:rPr>
      </w:pPr>
      <w:r>
        <w:rPr>
          <w:rFonts w:hint="eastAsia" w:ascii="仿宋" w:hAnsi="仿宋" w:eastAsia="仿宋" w:cs="仿宋"/>
          <w:sz w:val="28"/>
          <w:szCs w:val="28"/>
        </w:rPr>
        <w:t>附件1</w:t>
      </w:r>
    </w:p>
    <w:p>
      <w:pPr>
        <w:jc w:val="center"/>
        <w:rPr>
          <w:sz w:val="44"/>
          <w:szCs w:val="44"/>
        </w:rPr>
      </w:pPr>
      <w:r>
        <w:rPr>
          <w:rFonts w:hint="eastAsia" w:ascii="方正小标宋简体" w:hAnsi="方正小标宋简体" w:eastAsia="方正小标宋简体" w:cs="方正小标宋简体"/>
          <w:sz w:val="36"/>
          <w:szCs w:val="36"/>
        </w:rPr>
        <w:t>校外实习实训网上报备审批操作流程</w:t>
      </w:r>
    </w:p>
    <w:p>
      <w:pPr>
        <w:pStyle w:val="7"/>
        <w:ind w:firstLine="560"/>
        <w:jc w:val="left"/>
        <w:rPr>
          <w:rFonts w:ascii="仿宋" w:hAnsi="仿宋" w:eastAsia="仿宋" w:cs="仿宋"/>
          <w:sz w:val="28"/>
          <w:szCs w:val="28"/>
        </w:rPr>
      </w:pPr>
      <w:r>
        <w:rPr>
          <w:rFonts w:hint="eastAsia" w:ascii="仿宋" w:hAnsi="仿宋" w:eastAsia="仿宋" w:cs="仿宋"/>
          <w:sz w:val="28"/>
          <w:szCs w:val="28"/>
        </w:rPr>
        <w:t>1.负责实习实训指导教师从学校主页底栏信息门户进入。</w:t>
      </w:r>
    </w:p>
    <w:p>
      <w:pPr>
        <w:pStyle w:val="7"/>
        <w:ind w:left="720" w:firstLine="0" w:firstLineChars="0"/>
        <w:jc w:val="center"/>
        <w:rPr>
          <w:sz w:val="32"/>
          <w:szCs w:val="32"/>
        </w:rPr>
      </w:pPr>
      <w:r>
        <w:drawing>
          <wp:inline distT="0" distB="0" distL="0" distR="0">
            <wp:extent cx="4419600" cy="24822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439013" cy="2493671"/>
                    </a:xfrm>
                    <a:prstGeom prst="rect">
                      <a:avLst/>
                    </a:prstGeom>
                  </pic:spPr>
                </pic:pic>
              </a:graphicData>
            </a:graphic>
          </wp:inline>
        </w:drawing>
      </w:r>
    </w:p>
    <w:p>
      <w:pPr>
        <w:ind w:firstLine="560" w:firstLineChars="200"/>
        <w:jc w:val="left"/>
        <w:rPr>
          <w:sz w:val="28"/>
          <w:szCs w:val="28"/>
        </w:rPr>
      </w:pPr>
      <w:r>
        <w:rPr>
          <w:rFonts w:hint="eastAsia" w:ascii="仿宋" w:hAnsi="仿宋" w:eastAsia="仿宋" w:cs="仿宋"/>
          <w:sz w:val="28"/>
          <w:szCs w:val="28"/>
        </w:rPr>
        <w:t>2.在业务域直通车栏内选择服务大厅。</w:t>
      </w:r>
    </w:p>
    <w:p>
      <w:pPr>
        <w:jc w:val="center"/>
        <w:rPr>
          <w:sz w:val="32"/>
          <w:szCs w:val="32"/>
        </w:rPr>
      </w:pPr>
      <w:r>
        <w:drawing>
          <wp:inline distT="0" distB="0" distL="0" distR="0">
            <wp:extent cx="4564380" cy="206692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83124" cy="2075815"/>
                    </a:xfrm>
                    <a:prstGeom prst="rect">
                      <a:avLst/>
                    </a:prstGeom>
                  </pic:spPr>
                </pic:pic>
              </a:graphicData>
            </a:graphic>
          </wp:inline>
        </w:drawing>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3.进入一站式服务大厅，选择服务中心。在搜索框内填入实习关键字，点击放大镜搜索图标，选择校外实习（实训）备案。也可通过服务方式、服务分类、服务对象、所属部门等进行搜索。</w:t>
      </w:r>
    </w:p>
    <w:p>
      <w:pPr>
        <w:jc w:val="left"/>
        <w:rPr>
          <w:sz w:val="28"/>
          <w:szCs w:val="28"/>
        </w:rPr>
      </w:pPr>
    </w:p>
    <w:p>
      <w:pPr>
        <w:jc w:val="center"/>
        <w:rPr>
          <w:sz w:val="32"/>
          <w:szCs w:val="32"/>
        </w:rPr>
      </w:pPr>
      <w:r>
        <w:drawing>
          <wp:inline distT="0" distB="0" distL="0" distR="0">
            <wp:extent cx="3477260" cy="4123690"/>
            <wp:effectExtent l="0" t="0" r="889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3477260" cy="4123690"/>
                    </a:xfrm>
                    <a:prstGeom prst="rect">
                      <a:avLst/>
                    </a:prstGeom>
                  </pic:spPr>
                </pic:pic>
              </a:graphicData>
            </a:graphic>
          </wp:inline>
        </w:drawing>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4.进入“校外实习（实训）备案表”界面。红框内的部分直接在界面内填写，如有其它需要说明的信息可通过上传附件说明。</w:t>
      </w:r>
    </w:p>
    <w:p>
      <w:pPr>
        <w:jc w:val="center"/>
        <w:rPr>
          <w:sz w:val="32"/>
          <w:szCs w:val="32"/>
        </w:rPr>
      </w:pPr>
      <w:r>
        <w:drawing>
          <wp:inline distT="0" distB="0" distL="0" distR="0">
            <wp:extent cx="5274310" cy="2911475"/>
            <wp:effectExtent l="0" t="0" r="254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274310" cy="2911475"/>
                    </a:xfrm>
                    <a:prstGeom prst="rect">
                      <a:avLst/>
                    </a:prstGeom>
                  </pic:spPr>
                </pic:pic>
              </a:graphicData>
            </a:graphic>
          </wp:inline>
        </w:drawing>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点击右上角“提交”按钮提交填好的备案信息。此备案信息自动跳转到所属学院教学院长等待审核。指导教师提交备案信息后，请及时提醒教学院长进行审核。教学院长审核结束，最后由教务处审核，完成“实习开始”环节的备案。实习结束后，请指导教师及时提醒学院教学工作办公室审核，教务处审核后，完成“实习结束”环节的备案。</w:t>
      </w:r>
    </w:p>
    <w:p>
      <w:pPr>
        <w:spacing w:line="440" w:lineRule="exact"/>
        <w:ind w:firstLine="562" w:firstLineChars="200"/>
        <w:rPr>
          <w:rFonts w:ascii="仿宋" w:hAnsi="仿宋" w:eastAsia="仿宋" w:cs="仿宋"/>
          <w:sz w:val="32"/>
          <w:szCs w:val="32"/>
        </w:rPr>
      </w:pPr>
      <w:r>
        <w:rPr>
          <w:rFonts w:hint="eastAsia" w:ascii="仿宋" w:hAnsi="仿宋" w:eastAsia="仿宋" w:cs="仿宋"/>
          <w:b/>
          <w:bCs/>
          <w:sz w:val="28"/>
          <w:szCs w:val="28"/>
        </w:rPr>
        <w:t>注：</w:t>
      </w:r>
      <w:r>
        <w:rPr>
          <w:rFonts w:hint="eastAsia" w:ascii="仿宋" w:hAnsi="仿宋" w:eastAsia="仿宋" w:cs="仿宋"/>
          <w:sz w:val="28"/>
          <w:szCs w:val="28"/>
        </w:rPr>
        <w:t>指导教师可随时查看报备流程，了解审核进展情况。</w:t>
      </w:r>
    </w:p>
    <w:p>
      <w:pPr>
        <w:spacing w:after="156" w:afterLines="50"/>
        <w:rPr>
          <w:rFonts w:ascii="仿宋" w:hAnsi="仿宋" w:eastAsia="仿宋" w:cs="仿宋"/>
          <w:sz w:val="32"/>
          <w:szCs w:val="32"/>
        </w:rPr>
      </w:pPr>
      <w:r>
        <w:drawing>
          <wp:inline distT="0" distB="0" distL="0" distR="0">
            <wp:extent cx="6120130" cy="142113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6120130" cy="1421130"/>
                    </a:xfrm>
                    <a:prstGeom prst="rect">
                      <a:avLst/>
                    </a:prstGeom>
                  </pic:spPr>
                </pic:pic>
              </a:graphicData>
            </a:graphic>
          </wp:inline>
        </w:drawing>
      </w: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32"/>
          <w:szCs w:val="32"/>
        </w:rPr>
      </w:pPr>
    </w:p>
    <w:p>
      <w:pPr>
        <w:spacing w:after="156" w:afterLines="50"/>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32"/>
          <w:szCs w:val="32"/>
        </w:rPr>
      </w:pPr>
      <w:r>
        <w:rPr>
          <w:rFonts w:hint="eastAsia" w:ascii="仿宋" w:hAnsi="仿宋" w:eastAsia="仿宋" w:cs="仿宋"/>
          <w:sz w:val="28"/>
          <w:szCs w:val="28"/>
        </w:rPr>
        <w:t>附件2</w:t>
      </w:r>
    </w:p>
    <w:p>
      <w:pPr>
        <w:spacing w:after="156" w:afterLines="50" w:line="560" w:lineRule="exact"/>
        <w:jc w:val="center"/>
        <w:rPr>
          <w:b/>
          <w:color w:val="000000"/>
          <w:sz w:val="36"/>
          <w:szCs w:val="36"/>
        </w:rPr>
      </w:pPr>
      <w:r>
        <w:rPr>
          <w:b/>
          <w:color w:val="000000"/>
          <w:sz w:val="36"/>
          <w:szCs w:val="36"/>
        </w:rPr>
        <w:t>机械工程学院校外实习计划表</w:t>
      </w:r>
    </w:p>
    <w:p>
      <w:pPr>
        <w:spacing w:line="360" w:lineRule="auto"/>
        <w:jc w:val="center"/>
        <w:rPr>
          <w:color w:val="000000"/>
          <w:szCs w:val="21"/>
        </w:rPr>
      </w:pPr>
      <w:r>
        <w:rPr>
          <w:color w:val="000000"/>
          <w:szCs w:val="21"/>
        </w:rPr>
        <w:t xml:space="preserve">                                                 20</w:t>
      </w:r>
      <w:r>
        <w:rPr>
          <w:rFonts w:hint="eastAsia"/>
          <w:color w:val="000000"/>
          <w:szCs w:val="21"/>
        </w:rPr>
        <w:t xml:space="preserve"> </w:t>
      </w:r>
      <w:r>
        <w:rPr>
          <w:color w:val="000000"/>
          <w:szCs w:val="21"/>
        </w:rPr>
        <w:t xml:space="preserve">  年   月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日 </w:t>
      </w:r>
    </w:p>
    <w:tbl>
      <w:tblPr>
        <w:tblStyle w:val="4"/>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3371"/>
        <w:gridCol w:w="1459"/>
        <w:gridCol w:w="3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实习项目</w:t>
            </w:r>
          </w:p>
        </w:tc>
        <w:tc>
          <w:tcPr>
            <w:tcW w:w="1703"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c>
          <w:tcPr>
            <w:tcW w:w="73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班级</w:t>
            </w:r>
          </w:p>
        </w:tc>
        <w:tc>
          <w:tcPr>
            <w:tcW w:w="1829"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指导教师</w:t>
            </w:r>
          </w:p>
        </w:tc>
        <w:tc>
          <w:tcPr>
            <w:tcW w:w="1703"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sz w:val="24"/>
              </w:rPr>
            </w:pPr>
          </w:p>
        </w:tc>
        <w:tc>
          <w:tcPr>
            <w:tcW w:w="73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学生人数</w:t>
            </w:r>
          </w:p>
        </w:tc>
        <w:tc>
          <w:tcPr>
            <w:tcW w:w="1829" w:type="pct"/>
            <w:tcBorders>
              <w:top w:val="single" w:color="auto" w:sz="4" w:space="0"/>
              <w:left w:val="single" w:color="auto" w:sz="4" w:space="0"/>
              <w:bottom w:val="single" w:color="auto" w:sz="4" w:space="0"/>
              <w:right w:val="single" w:color="auto" w:sz="4" w:space="0"/>
            </w:tcBorders>
            <w:vAlign w:val="center"/>
          </w:tcPr>
          <w:p>
            <w:pPr>
              <w:wordWrap w:val="0"/>
              <w:spacing w:line="320" w:lineRule="exact"/>
              <w:ind w:right="480" w:firstLine="840" w:firstLineChars="350"/>
              <w:rPr>
                <w:color w:val="000000"/>
                <w:sz w:val="24"/>
              </w:rPr>
            </w:pPr>
            <w:r>
              <w:rPr>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r>
              <w:rPr>
                <w:color w:val="000000"/>
                <w:sz w:val="24"/>
              </w:rPr>
              <w:t>实习企业</w:t>
            </w:r>
          </w:p>
        </w:tc>
        <w:tc>
          <w:tcPr>
            <w:tcW w:w="4269"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r>
              <w:rPr>
                <w:color w:val="000000"/>
                <w:sz w:val="24"/>
              </w:rPr>
              <w:t>实习时间</w:t>
            </w:r>
          </w:p>
        </w:tc>
        <w:tc>
          <w:tcPr>
            <w:tcW w:w="4269"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r>
              <w:rPr>
                <w:rFonts w:hint="eastAsia"/>
                <w:color w:val="000000"/>
                <w:sz w:val="24"/>
              </w:rPr>
              <w:t xml:space="preserve">20  </w:t>
            </w:r>
            <w:r>
              <w:rPr>
                <w:color w:val="000000"/>
                <w:sz w:val="24"/>
              </w:rPr>
              <w:t xml:space="preserve">年   月 </w:t>
            </w:r>
            <w:r>
              <w:rPr>
                <w:rFonts w:hint="eastAsia"/>
                <w:color w:val="000000"/>
                <w:sz w:val="24"/>
              </w:rPr>
              <w:t xml:space="preserve">  </w:t>
            </w:r>
            <w:r>
              <w:rPr>
                <w:color w:val="000000"/>
                <w:sz w:val="24"/>
              </w:rPr>
              <w:t xml:space="preserve"> 日 至</w:t>
            </w:r>
            <w:r>
              <w:rPr>
                <w:rFonts w:hint="eastAsia"/>
                <w:color w:val="000000"/>
                <w:sz w:val="24"/>
              </w:rPr>
              <w:t xml:space="preserve">   </w:t>
            </w:r>
            <w:r>
              <w:rPr>
                <w:color w:val="000000"/>
                <w:sz w:val="24"/>
              </w:rPr>
              <w:t xml:space="preserve"> 月 </w:t>
            </w:r>
            <w:r>
              <w:rPr>
                <w:rFonts w:hint="eastAsia"/>
                <w:color w:val="000000"/>
                <w:sz w:val="24"/>
              </w:rPr>
              <w:t xml:space="preserve">  </w:t>
            </w:r>
            <w:r>
              <w:rPr>
                <w:color w:val="000000"/>
                <w:sz w:val="24"/>
              </w:rPr>
              <w:t xml:space="preserve">日   合计  </w:t>
            </w:r>
            <w:r>
              <w:rPr>
                <w:rFonts w:hint="eastAsia"/>
                <w:color w:val="000000"/>
                <w:sz w:val="24"/>
              </w:rPr>
              <w:t xml:space="preserve"> </w:t>
            </w:r>
            <w:r>
              <w:rPr>
                <w:color w:val="000000"/>
                <w:sz w:val="24"/>
              </w:rPr>
              <w:t xml:space="preserve"> 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r>
              <w:rPr>
                <w:color w:val="000000"/>
                <w:sz w:val="24"/>
              </w:rPr>
              <w:t>车辆使</w:t>
            </w:r>
          </w:p>
          <w:p>
            <w:pPr>
              <w:spacing w:line="400" w:lineRule="exact"/>
              <w:jc w:val="center"/>
              <w:rPr>
                <w:color w:val="000000"/>
                <w:sz w:val="24"/>
              </w:rPr>
            </w:pPr>
            <w:r>
              <w:rPr>
                <w:color w:val="000000"/>
                <w:sz w:val="24"/>
              </w:rPr>
              <w:t>用计划</w:t>
            </w:r>
          </w:p>
        </w:tc>
        <w:tc>
          <w:tcPr>
            <w:tcW w:w="4269"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经费预算</w:t>
            </w:r>
          </w:p>
          <w:p>
            <w:pPr>
              <w:spacing w:line="320" w:lineRule="exact"/>
              <w:jc w:val="center"/>
              <w:rPr>
                <w:color w:val="000000"/>
                <w:sz w:val="24"/>
              </w:rPr>
            </w:pPr>
            <w:r>
              <w:rPr>
                <w:color w:val="000000"/>
                <w:sz w:val="24"/>
              </w:rPr>
              <w:t>（元）</w:t>
            </w:r>
          </w:p>
        </w:tc>
        <w:tc>
          <w:tcPr>
            <w:tcW w:w="1703"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交通费</w:t>
            </w:r>
          </w:p>
        </w:tc>
        <w:tc>
          <w:tcPr>
            <w:tcW w:w="256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sz w:val="24"/>
              </w:rPr>
            </w:pPr>
          </w:p>
        </w:tc>
        <w:tc>
          <w:tcPr>
            <w:tcW w:w="1703"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住宿费</w:t>
            </w:r>
          </w:p>
        </w:tc>
        <w:tc>
          <w:tcPr>
            <w:tcW w:w="256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sz w:val="24"/>
              </w:rPr>
            </w:pPr>
          </w:p>
        </w:tc>
        <w:tc>
          <w:tcPr>
            <w:tcW w:w="1703"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实习管理费</w:t>
            </w:r>
          </w:p>
        </w:tc>
        <w:tc>
          <w:tcPr>
            <w:tcW w:w="256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sz w:val="24"/>
              </w:rPr>
            </w:pPr>
          </w:p>
        </w:tc>
        <w:tc>
          <w:tcPr>
            <w:tcW w:w="1703"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讲课酬金</w:t>
            </w:r>
          </w:p>
        </w:tc>
        <w:tc>
          <w:tcPr>
            <w:tcW w:w="256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sz w:val="24"/>
              </w:rPr>
            </w:pPr>
          </w:p>
        </w:tc>
        <w:tc>
          <w:tcPr>
            <w:tcW w:w="1703"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其他</w:t>
            </w:r>
          </w:p>
        </w:tc>
        <w:tc>
          <w:tcPr>
            <w:tcW w:w="256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sz w:val="24"/>
              </w:rPr>
            </w:pPr>
          </w:p>
        </w:tc>
        <w:tc>
          <w:tcPr>
            <w:tcW w:w="1703"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合计</w:t>
            </w:r>
          </w:p>
        </w:tc>
        <w:tc>
          <w:tcPr>
            <w:tcW w:w="256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带队教师</w:t>
            </w:r>
          </w:p>
        </w:tc>
        <w:tc>
          <w:tcPr>
            <w:tcW w:w="1703"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560" w:lineRule="atLeast"/>
              <w:jc w:val="right"/>
              <w:rPr>
                <w:color w:val="000000"/>
                <w:sz w:val="24"/>
              </w:rPr>
            </w:pPr>
            <w:r>
              <w:rPr>
                <w:color w:val="000000"/>
                <w:sz w:val="24"/>
              </w:rPr>
              <w:t>（签字）</w:t>
            </w:r>
          </w:p>
          <w:p>
            <w:pPr>
              <w:spacing w:before="156" w:beforeLines="50" w:after="156" w:afterLines="50" w:line="560" w:lineRule="atLeast"/>
              <w:jc w:val="center"/>
              <w:rPr>
                <w:color w:val="000000"/>
                <w:sz w:val="24"/>
              </w:rPr>
            </w:pPr>
            <w:r>
              <w:rPr>
                <w:color w:val="000000"/>
                <w:sz w:val="24"/>
              </w:rPr>
              <w:t xml:space="preserve">       年     月     日        </w:t>
            </w:r>
          </w:p>
        </w:tc>
        <w:tc>
          <w:tcPr>
            <w:tcW w:w="73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系主任</w:t>
            </w:r>
          </w:p>
        </w:tc>
        <w:tc>
          <w:tcPr>
            <w:tcW w:w="1829"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560" w:lineRule="exact"/>
              <w:jc w:val="right"/>
              <w:rPr>
                <w:color w:val="000000"/>
                <w:sz w:val="24"/>
              </w:rPr>
            </w:pPr>
            <w:r>
              <w:rPr>
                <w:color w:val="000000"/>
                <w:sz w:val="24"/>
              </w:rPr>
              <w:t>（签字）</w:t>
            </w:r>
          </w:p>
          <w:p>
            <w:pPr>
              <w:spacing w:before="156" w:beforeLines="50" w:after="156" w:afterLines="50" w:line="560" w:lineRule="exact"/>
              <w:jc w:val="center"/>
              <w:rPr>
                <w:color w:val="000000"/>
                <w:sz w:val="24"/>
              </w:rPr>
            </w:pPr>
            <w:r>
              <w:rPr>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分管院长</w:t>
            </w:r>
          </w:p>
        </w:tc>
        <w:tc>
          <w:tcPr>
            <w:tcW w:w="4269"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 xml:space="preserve">                      （签字）     年     月     日</w:t>
            </w:r>
          </w:p>
        </w:tc>
      </w:tr>
    </w:tbl>
    <w:p>
      <w:pPr>
        <w:spacing w:line="460" w:lineRule="exact"/>
        <w:rPr>
          <w:sz w:val="24"/>
        </w:rPr>
      </w:pPr>
      <w:r>
        <w:rPr>
          <w:b/>
          <w:bCs/>
          <w:color w:val="000000"/>
          <w:sz w:val="24"/>
        </w:rPr>
        <w:t>注：</w:t>
      </w:r>
      <w:r>
        <w:rPr>
          <w:color w:val="000000"/>
          <w:sz w:val="24"/>
        </w:rPr>
        <w:t>本表一式</w:t>
      </w:r>
      <w:r>
        <w:rPr>
          <w:rFonts w:hint="eastAsia"/>
          <w:color w:val="000000"/>
          <w:sz w:val="24"/>
        </w:rPr>
        <w:t>三</w:t>
      </w:r>
      <w:r>
        <w:rPr>
          <w:color w:val="000000"/>
          <w:sz w:val="24"/>
        </w:rPr>
        <w:t>份，实习指导教师</w:t>
      </w:r>
      <w:r>
        <w:rPr>
          <w:rFonts w:hint="eastAsia"/>
          <w:color w:val="000000"/>
          <w:sz w:val="24"/>
        </w:rPr>
        <w:t>、办公室</w:t>
      </w:r>
      <w:r>
        <w:rPr>
          <w:color w:val="000000"/>
          <w:sz w:val="24"/>
        </w:rPr>
        <w:t>、</w:t>
      </w:r>
      <w:r>
        <w:rPr>
          <w:rFonts w:hint="eastAsia"/>
          <w:color w:val="000000"/>
          <w:sz w:val="24"/>
        </w:rPr>
        <w:t>教学工作办公室</w:t>
      </w:r>
      <w:r>
        <w:rPr>
          <w:color w:val="000000"/>
          <w:sz w:val="24"/>
        </w:rPr>
        <w:t>各一份。</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bookmarkStart w:id="0" w:name="_GoBack"/>
      <w:bookmarkEnd w:id="0"/>
    </w:p>
    <w:p>
      <w:pPr>
        <w:rPr>
          <w:rFonts w:ascii="仿宋" w:hAnsi="仿宋" w:eastAsia="仿宋" w:cs="仿宋"/>
          <w:sz w:val="28"/>
          <w:szCs w:val="28"/>
        </w:rPr>
      </w:pPr>
      <w:r>
        <w:rPr>
          <w:rFonts w:hint="eastAsia" w:ascii="仿宋" w:hAnsi="仿宋" w:eastAsia="仿宋" w:cs="仿宋"/>
          <w:sz w:val="28"/>
          <w:szCs w:val="28"/>
        </w:rPr>
        <w:t>附件3</w:t>
      </w:r>
    </w:p>
    <w:tbl>
      <w:tblPr>
        <w:tblStyle w:val="4"/>
        <w:tblW w:w="9650" w:type="dxa"/>
        <w:jc w:val="center"/>
        <w:tblLayout w:type="fixed"/>
        <w:tblCellMar>
          <w:top w:w="0" w:type="dxa"/>
          <w:left w:w="108" w:type="dxa"/>
          <w:bottom w:w="0" w:type="dxa"/>
          <w:right w:w="108" w:type="dxa"/>
        </w:tblCellMar>
      </w:tblPr>
      <w:tblGrid>
        <w:gridCol w:w="1453"/>
        <w:gridCol w:w="1340"/>
        <w:gridCol w:w="791"/>
        <w:gridCol w:w="1182"/>
        <w:gridCol w:w="1579"/>
        <w:gridCol w:w="1591"/>
        <w:gridCol w:w="1714"/>
      </w:tblGrid>
      <w:tr>
        <w:tblPrEx>
          <w:tblCellMar>
            <w:top w:w="0" w:type="dxa"/>
            <w:left w:w="108" w:type="dxa"/>
            <w:bottom w:w="0" w:type="dxa"/>
            <w:right w:w="108" w:type="dxa"/>
          </w:tblCellMar>
        </w:tblPrEx>
        <w:trPr>
          <w:trHeight w:val="1165" w:hRule="atLeast"/>
          <w:jc w:val="center"/>
        </w:trPr>
        <w:tc>
          <w:tcPr>
            <w:tcW w:w="9650" w:type="dxa"/>
            <w:gridSpan w:val="7"/>
            <w:tcBorders>
              <w:top w:val="nil"/>
              <w:left w:val="nil"/>
              <w:bottom w:val="single" w:color="000000" w:sz="4" w:space="0"/>
              <w:right w:val="nil"/>
            </w:tcBorders>
            <w:shd w:val="clear" w:color="auto" w:fill="auto"/>
            <w:noWrap/>
            <w:vAlign w:val="center"/>
          </w:tcPr>
          <w:p>
            <w:pPr>
              <w:widowControl/>
              <w:spacing w:line="520" w:lineRule="exact"/>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疫情防控期间学生校外集中实习审批表</w:t>
            </w:r>
          </w:p>
        </w:tc>
      </w:tr>
      <w:tr>
        <w:tblPrEx>
          <w:tblCellMar>
            <w:top w:w="0" w:type="dxa"/>
            <w:left w:w="108" w:type="dxa"/>
            <w:bottom w:w="0" w:type="dxa"/>
            <w:right w:w="108" w:type="dxa"/>
          </w:tblCellMar>
        </w:tblPrEx>
        <w:trPr>
          <w:trHeight w:val="733"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专业系</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班级</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拟实习时间</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741"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带队教师</w:t>
            </w:r>
          </w:p>
        </w:tc>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3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30" w:hRule="atLeast"/>
          <w:jc w:val="center"/>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目的地（省市县/区）</w:t>
            </w:r>
          </w:p>
        </w:tc>
        <w:tc>
          <w:tcPr>
            <w:tcW w:w="68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217"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实习单位</w:t>
            </w:r>
          </w:p>
        </w:tc>
        <w:tc>
          <w:tcPr>
            <w:tcW w:w="81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701"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实习地址</w:t>
            </w:r>
          </w:p>
        </w:tc>
        <w:tc>
          <w:tcPr>
            <w:tcW w:w="81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95" w:hRule="atLeast"/>
          <w:jc w:val="center"/>
        </w:trPr>
        <w:tc>
          <w:tcPr>
            <w:tcW w:w="9650"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spacing w:line="400" w:lineRule="exact"/>
              <w:jc w:val="left"/>
              <w:textAlignment w:val="top"/>
              <w:rPr>
                <w:rFonts w:hint="eastAsia" w:ascii="宋体" w:hAnsi="宋体" w:eastAsia="宋体" w:cs="宋体"/>
                <w:color w:val="000000"/>
                <w:kern w:val="0"/>
                <w:sz w:val="24"/>
                <w:lang w:eastAsia="zh-CN" w:bidi="ar"/>
              </w:rPr>
            </w:pPr>
          </w:p>
          <w:p>
            <w:pPr>
              <w:widowControl/>
              <w:spacing w:line="400" w:lineRule="exact"/>
              <w:jc w:val="left"/>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专业系审核意见：</w:t>
            </w:r>
          </w:p>
          <w:p>
            <w:pPr>
              <w:widowControl/>
              <w:spacing w:line="400" w:lineRule="exact"/>
              <w:jc w:val="left"/>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 xml:space="preserve">                        </w:t>
            </w:r>
          </w:p>
          <w:p>
            <w:pPr>
              <w:widowControl/>
              <w:spacing w:line="400" w:lineRule="exact"/>
              <w:jc w:val="left"/>
              <w:textAlignment w:val="top"/>
              <w:rPr>
                <w:rFonts w:hint="eastAsia" w:ascii="宋体" w:hAnsi="宋体" w:eastAsia="宋体" w:cs="宋体"/>
                <w:color w:val="000000"/>
                <w:kern w:val="0"/>
                <w:sz w:val="24"/>
                <w:lang w:eastAsia="zh-CN" w:bidi="ar"/>
              </w:rPr>
            </w:pPr>
          </w:p>
          <w:p>
            <w:pPr>
              <w:widowControl/>
              <w:spacing w:line="400" w:lineRule="exact"/>
              <w:jc w:val="left"/>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 xml:space="preserve">                                                     专业主任签名：</w:t>
            </w:r>
          </w:p>
          <w:p>
            <w:pPr>
              <w:widowControl/>
              <w:spacing w:line="400" w:lineRule="exact"/>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 xml:space="preserve">                                                          年   月    日</w:t>
            </w:r>
          </w:p>
        </w:tc>
      </w:tr>
      <w:tr>
        <w:tblPrEx>
          <w:tblCellMar>
            <w:top w:w="0" w:type="dxa"/>
            <w:left w:w="108" w:type="dxa"/>
            <w:bottom w:w="0" w:type="dxa"/>
            <w:right w:w="108" w:type="dxa"/>
          </w:tblCellMar>
        </w:tblPrEx>
        <w:trPr>
          <w:trHeight w:val="2485" w:hRule="atLeast"/>
          <w:jc w:val="center"/>
        </w:trPr>
        <w:tc>
          <w:tcPr>
            <w:tcW w:w="9650"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spacing w:line="400" w:lineRule="exact"/>
              <w:jc w:val="left"/>
              <w:textAlignment w:val="top"/>
              <w:rPr>
                <w:rFonts w:hint="eastAsia" w:ascii="宋体" w:hAnsi="宋体" w:eastAsia="宋体" w:cs="宋体"/>
                <w:color w:val="000000"/>
                <w:kern w:val="0"/>
                <w:sz w:val="24"/>
                <w:lang w:eastAsia="zh-CN" w:bidi="ar"/>
              </w:rPr>
            </w:pPr>
          </w:p>
          <w:p>
            <w:pPr>
              <w:widowControl/>
              <w:spacing w:line="400" w:lineRule="exact"/>
              <w:jc w:val="left"/>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学院审核意见：</w:t>
            </w:r>
          </w:p>
          <w:p>
            <w:pPr>
              <w:widowControl/>
              <w:spacing w:line="400" w:lineRule="exact"/>
              <w:jc w:val="left"/>
              <w:textAlignment w:val="top"/>
              <w:rPr>
                <w:rFonts w:hint="eastAsia" w:ascii="宋体" w:hAnsi="宋体" w:eastAsia="宋体" w:cs="宋体"/>
                <w:color w:val="000000"/>
                <w:kern w:val="0"/>
                <w:sz w:val="24"/>
                <w:lang w:eastAsia="zh-CN" w:bidi="ar"/>
              </w:rPr>
            </w:pPr>
          </w:p>
          <w:p>
            <w:pPr>
              <w:widowControl/>
              <w:spacing w:line="400" w:lineRule="exact"/>
              <w:jc w:val="left"/>
              <w:textAlignment w:val="top"/>
              <w:rPr>
                <w:rFonts w:hint="eastAsia" w:ascii="宋体" w:hAnsi="宋体" w:eastAsia="宋体" w:cs="宋体"/>
                <w:color w:val="000000"/>
                <w:kern w:val="0"/>
                <w:sz w:val="24"/>
                <w:lang w:eastAsia="zh-CN" w:bidi="ar"/>
              </w:rPr>
            </w:pPr>
          </w:p>
          <w:p>
            <w:pPr>
              <w:widowControl/>
              <w:spacing w:line="400" w:lineRule="exact"/>
              <w:jc w:val="left"/>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 xml:space="preserve">                                                     教学院长签名：</w:t>
            </w:r>
          </w:p>
          <w:p>
            <w:pPr>
              <w:widowControl/>
              <w:spacing w:line="400" w:lineRule="exact"/>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 xml:space="preserve">                                                         年    月    日</w:t>
            </w:r>
          </w:p>
        </w:tc>
      </w:tr>
      <w:tr>
        <w:tblPrEx>
          <w:tblCellMar>
            <w:top w:w="0" w:type="dxa"/>
            <w:left w:w="108" w:type="dxa"/>
            <w:bottom w:w="0" w:type="dxa"/>
            <w:right w:w="108" w:type="dxa"/>
          </w:tblCellMar>
        </w:tblPrEx>
        <w:trPr>
          <w:trHeight w:val="2413" w:hRule="atLeast"/>
          <w:jc w:val="center"/>
        </w:trPr>
        <w:tc>
          <w:tcPr>
            <w:tcW w:w="9650"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spacing w:line="400" w:lineRule="exact"/>
              <w:jc w:val="left"/>
              <w:textAlignment w:val="top"/>
              <w:rPr>
                <w:rFonts w:hint="eastAsia" w:ascii="宋体" w:hAnsi="宋体" w:eastAsia="宋体" w:cs="宋体"/>
                <w:color w:val="000000"/>
                <w:kern w:val="0"/>
                <w:sz w:val="24"/>
                <w:lang w:eastAsia="zh-CN" w:bidi="ar"/>
              </w:rPr>
            </w:pPr>
          </w:p>
          <w:p>
            <w:pPr>
              <w:widowControl/>
              <w:spacing w:line="400" w:lineRule="exact"/>
              <w:jc w:val="left"/>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教务处审核意见：</w:t>
            </w:r>
          </w:p>
          <w:p>
            <w:pPr>
              <w:widowControl/>
              <w:spacing w:line="400" w:lineRule="exact"/>
              <w:jc w:val="left"/>
              <w:textAlignment w:val="top"/>
              <w:rPr>
                <w:rFonts w:hint="eastAsia" w:ascii="宋体" w:hAnsi="宋体" w:eastAsia="宋体" w:cs="宋体"/>
                <w:color w:val="000000"/>
                <w:kern w:val="0"/>
                <w:sz w:val="24"/>
                <w:lang w:eastAsia="zh-CN" w:bidi="ar"/>
              </w:rPr>
            </w:pPr>
          </w:p>
          <w:p>
            <w:pPr>
              <w:widowControl/>
              <w:spacing w:line="400" w:lineRule="exact"/>
              <w:jc w:val="left"/>
              <w:textAlignment w:val="top"/>
              <w:rPr>
                <w:rFonts w:hint="eastAsia" w:ascii="宋体" w:hAnsi="宋体" w:eastAsia="宋体" w:cs="宋体"/>
                <w:color w:val="000000"/>
                <w:kern w:val="0"/>
                <w:sz w:val="24"/>
                <w:lang w:eastAsia="zh-CN" w:bidi="ar"/>
              </w:rPr>
            </w:pPr>
          </w:p>
          <w:p>
            <w:pPr>
              <w:widowControl/>
              <w:spacing w:line="400" w:lineRule="exact"/>
              <w:jc w:val="left"/>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 xml:space="preserve">                                                     教务处长签名：</w:t>
            </w:r>
          </w:p>
          <w:p>
            <w:pPr>
              <w:widowControl/>
              <w:spacing w:line="400" w:lineRule="exact"/>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 xml:space="preserve">                                                         年    月    日</w:t>
            </w:r>
          </w:p>
        </w:tc>
      </w:tr>
      <w:tr>
        <w:tblPrEx>
          <w:tblCellMar>
            <w:top w:w="0" w:type="dxa"/>
            <w:left w:w="108" w:type="dxa"/>
            <w:bottom w:w="0" w:type="dxa"/>
            <w:right w:w="108" w:type="dxa"/>
          </w:tblCellMar>
        </w:tblPrEx>
        <w:trPr>
          <w:trHeight w:val="734" w:hRule="atLeast"/>
          <w:jc w:val="center"/>
        </w:trPr>
        <w:tc>
          <w:tcPr>
            <w:tcW w:w="9650" w:type="dxa"/>
            <w:gridSpan w:val="7"/>
            <w:tcBorders>
              <w:top w:val="single" w:color="000000" w:sz="4" w:space="0"/>
              <w:left w:val="nil"/>
              <w:bottom w:val="nil"/>
              <w:right w:val="nil"/>
            </w:tcBorders>
            <w:shd w:val="clear" w:color="auto" w:fill="auto"/>
            <w:vAlign w:val="bottom"/>
          </w:tcPr>
          <w:p>
            <w:pPr>
              <w:widowControl/>
              <w:jc w:val="left"/>
              <w:textAlignment w:val="bottom"/>
              <w:rPr>
                <w:rFonts w:ascii="宋体" w:hAnsi="宋体" w:eastAsia="宋体" w:cs="宋体"/>
                <w:b/>
                <w:bCs/>
                <w:color w:val="000000"/>
                <w:sz w:val="24"/>
              </w:rPr>
            </w:pPr>
            <w:r>
              <w:rPr>
                <w:rFonts w:hint="eastAsia" w:ascii="宋体" w:hAnsi="宋体" w:eastAsia="宋体" w:cs="宋体"/>
                <w:b/>
                <w:bCs/>
                <w:color w:val="000000"/>
                <w:kern w:val="0"/>
                <w:sz w:val="24"/>
                <w:lang w:bidi="ar"/>
              </w:rPr>
              <w:t>注：</w:t>
            </w:r>
            <w:r>
              <w:rPr>
                <w:rStyle w:val="6"/>
                <w:rFonts w:hint="default"/>
                <w:lang w:bidi="ar"/>
              </w:rPr>
              <w:t>该表学院审批后交机械工程学院教学工作办公室统一办理教务处审批手续，电子版发送到jxjxk2013@163.com</w:t>
            </w:r>
          </w:p>
        </w:tc>
      </w:tr>
    </w:tbl>
    <w:p>
      <w:pPr>
        <w:rPr>
          <w:rFonts w:ascii="仿宋" w:hAnsi="仿宋" w:eastAsia="仿宋" w:cs="仿宋"/>
          <w:sz w:val="32"/>
          <w:szCs w:val="32"/>
        </w:rPr>
      </w:pPr>
    </w:p>
    <w:sectPr>
      <w:pgSz w:w="11906" w:h="16838"/>
      <w:pgMar w:top="1020" w:right="1020" w:bottom="102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ZGUxNDAyNDRmMjFhMDI3NDBiODY1YzM0NmE2YzIifQ=="/>
  </w:docVars>
  <w:rsids>
    <w:rsidRoot w:val="0087259F"/>
    <w:rsid w:val="00163576"/>
    <w:rsid w:val="00424A47"/>
    <w:rsid w:val="0087259F"/>
    <w:rsid w:val="009B118D"/>
    <w:rsid w:val="00F77B49"/>
    <w:rsid w:val="0F7A47A5"/>
    <w:rsid w:val="251B1C8A"/>
    <w:rsid w:val="4162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000000"/>
      <w:sz w:val="24"/>
      <w:szCs w:val="24"/>
      <w:u w:val="none"/>
    </w:rPr>
  </w:style>
  <w:style w:type="paragraph" w:styleId="7">
    <w:name w:val="List Paragraph"/>
    <w:basedOn w:val="1"/>
    <w:qFormat/>
    <w:uiPriority w:val="34"/>
    <w:pPr>
      <w:ind w:firstLine="420" w:firstLineChars="200"/>
    </w:pPr>
  </w:style>
  <w:style w:type="character" w:customStyle="1" w:styleId="8">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1006</Words>
  <Characters>1034</Characters>
  <Lines>12</Lines>
  <Paragraphs>3</Paragraphs>
  <TotalTime>2</TotalTime>
  <ScaleCrop>false</ScaleCrop>
  <LinksUpToDate>false</LinksUpToDate>
  <CharactersWithSpaces>1583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2022-11-22T03:10:00Z</dcterms:created>
  <dc:creator>niusi</dc:creator>
  <cp:lastModifiedBy>niusi</cp:lastModifiedBy>
  <dcterms:modified xsi:type="dcterms:W3CDTF">2022-11-22T08:17:17Z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0FA075113CBF4ADD81B62FA9109AD040</vt:lpwstr>
  </property>
</Properties>
</file>