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3B" w:rsidRPr="008F0B3B" w:rsidRDefault="008F0B3B" w:rsidP="008F0B3B">
      <w:pPr>
        <w:spacing w:afterLines="100" w:after="312" w:line="560" w:lineRule="exact"/>
        <w:jc w:val="left"/>
        <w:rPr>
          <w:rFonts w:ascii="方正小标宋_GBK" w:eastAsia="方正小标宋_GBK" w:hAnsi="仿宋_GB2312" w:cs="仿宋_GB2312"/>
          <w:sz w:val="32"/>
          <w:szCs w:val="32"/>
        </w:rPr>
      </w:pPr>
      <w:r w:rsidRPr="008F0B3B">
        <w:rPr>
          <w:rFonts w:ascii="方正小标宋_GBK" w:eastAsia="方正小标宋_GBK" w:hAnsi="仿宋_GB2312" w:cs="仿宋_GB2312" w:hint="eastAsia"/>
          <w:sz w:val="32"/>
          <w:szCs w:val="32"/>
        </w:rPr>
        <w:t>附件2：</w:t>
      </w:r>
    </w:p>
    <w:p w:rsidR="00F34222" w:rsidRDefault="00BC253D" w:rsidP="008F0B3B">
      <w:pPr>
        <w:spacing w:afterLines="100" w:after="312" w:line="56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监考工作要点及操作规程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4"/>
        <w:gridCol w:w="6518"/>
      </w:tblGrid>
      <w:tr w:rsidR="00F34222">
        <w:tc>
          <w:tcPr>
            <w:tcW w:w="2004" w:type="dxa"/>
            <w:vAlign w:val="center"/>
          </w:tcPr>
          <w:p w:rsidR="00F34222" w:rsidRDefault="00BC253D">
            <w:pPr>
              <w:spacing w:line="58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时</w:t>
            </w:r>
            <w:r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间</w:t>
            </w:r>
          </w:p>
        </w:tc>
        <w:tc>
          <w:tcPr>
            <w:tcW w:w="6518" w:type="dxa"/>
            <w:vAlign w:val="center"/>
          </w:tcPr>
          <w:p w:rsidR="00F34222" w:rsidRDefault="00BC253D">
            <w:pPr>
              <w:spacing w:line="58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工作进程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考前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15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分钟至考前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10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分钟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（外语类考前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20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分钟至考前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15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分钟）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考前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15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分钟（外语类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20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分钟）到达考场，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领考试材料，核实</w:t>
            </w:r>
            <w:r w:rsidR="008F0B3B"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试卷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袋面上的科目名称、使用时间是否</w:t>
            </w:r>
            <w:r w:rsidR="008F0B3B"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与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当场所考科目</w:t>
            </w:r>
            <w:r w:rsidR="008F0B3B"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一致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，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与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送卷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人员做好试卷交接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，并保管好试卷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。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检查、清理考场；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依教室情况和考场人数</w:t>
            </w:r>
            <w:r w:rsidR="00926282"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安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排座号，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将考试科目、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教室名称、考生座位排列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写在黑板上；做好组织考生入场准备工作。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考前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10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分钟至考试开始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考生进场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，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核对考生身份，进行检查，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监督考生把携带的通讯工具、书籍、资料等考试禁带物品放置在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指定位置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组织考生对号入座。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启封试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题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袋，核对试卷科目、份数、页数；宣读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《考场规则》；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分发</w:t>
            </w:r>
            <w:r w:rsidRPr="00817465">
              <w:rPr>
                <w:rFonts w:ascii="仿宋_GB2312" w:eastAsia="仿宋_GB2312" w:hAnsi="仿宋_GB2312"/>
                <w:sz w:val="28"/>
                <w:szCs w:val="28"/>
              </w:rPr>
              <w:t>试卷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答题卡、草稿纸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。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考试开始至考后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15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分钟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指导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考生在试卷、答题卡上自行填写姓名、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学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号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，座号。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持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签名单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核对考生信息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，检查考生证件，让考生在签名单上签名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。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考后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30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分钟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禁止迟到考生入场，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迟到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30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分钟以上的考生按“缺考”处理。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收回缺考考生的试题、答题卡，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草纸、在试题袋和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《考场记录》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表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记录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考场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情况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考试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30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分钟后，允许考生可交卷离场，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收取并核对提前离场考生的答题卡、试卷、草稿纸。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考试结束前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5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分钟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监考员提醒考生掌握时间，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考试时间结束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考试结束，制止拖答行为，维护考场秩序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，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按答题卡、试卷、草稿纸的顺序收卷，并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按座号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整理答题卡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或试卷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装袋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。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清点无误后，允许考生起立，依次退出考场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核对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签名单、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《考场记录》记录情况，无误后在监考员签名处签名。</w:t>
            </w:r>
          </w:p>
          <w:p w:rsidR="00F34222" w:rsidRPr="00817465" w:rsidRDefault="00BC253D">
            <w:pPr>
              <w:numPr>
                <w:ilvl w:val="0"/>
                <w:numId w:val="1"/>
              </w:num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乙监考员同时携整理好的答题卡、试卷和草稿纸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到指定地点与相关工作人员交接。</w:t>
            </w:r>
          </w:p>
        </w:tc>
      </w:tr>
      <w:tr w:rsidR="00F34222" w:rsidTr="00817465">
        <w:trPr>
          <w:trHeight w:val="6468"/>
        </w:trPr>
        <w:tc>
          <w:tcPr>
            <w:tcW w:w="8522" w:type="dxa"/>
            <w:gridSpan w:val="2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注意：考场记录一式两份。考试结束，①如无异常情况，将考场记录一份交送试卷老师，另一份交送监考员甲学院教学工作办公室；②如有异常情况，对违规考生应按照学校关于违规认定和处理的相关文件，将考生违规行为填写在违规情况记录框内，并要求违规考生本人在考场记录与纸质作弊材料上签名，若考生不签字，则由监考员填写“拒签”，违规考生的试卷统一装入试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卷袋内。考试结束后监考员将考场记录一份交送试卷老师，另一份与作弊材料及时交教务处教学运行中心。</w:t>
            </w:r>
          </w:p>
        </w:tc>
      </w:tr>
    </w:tbl>
    <w:p w:rsidR="00444B8C" w:rsidRDefault="00444B8C" w:rsidP="00444B8C">
      <w:pPr>
        <w:spacing w:afterLines="100" w:after="312" w:line="56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lastRenderedPageBreak/>
        <w:t>监考员分工和任务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监考员甲、乙分工要明确，既要各负其责，又要配合协作，共同维护好考场秩序，须佩戴工作证件执行监考任务。</w:t>
      </w:r>
    </w:p>
    <w:p w:rsidR="00444B8C" w:rsidRDefault="00444B8C" w:rsidP="00817465">
      <w:pPr>
        <w:spacing w:line="560" w:lineRule="exact"/>
        <w:ind w:firstLineChars="200" w:firstLine="640"/>
        <w:rPr>
          <w:rFonts w:ascii="汉仪中黑简" w:eastAsia="汉仪中黑简" w:hAnsi="仿宋_GB2312"/>
          <w:sz w:val="32"/>
          <w:szCs w:val="32"/>
        </w:rPr>
      </w:pPr>
      <w:r>
        <w:rPr>
          <w:rFonts w:ascii="汉仪中黑简" w:eastAsia="汉仪中黑简" w:hAnsi="仿宋_GB2312" w:hint="eastAsia"/>
          <w:sz w:val="32"/>
          <w:szCs w:val="32"/>
        </w:rPr>
        <w:t>一、监考员甲的任务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（一）守护试卷、答题卡。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（二）用普通话宣读《考场规则》。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  <w:highlight w:val="yellow"/>
        </w:rPr>
      </w:pPr>
      <w:r>
        <w:rPr>
          <w:rFonts w:ascii="仿宋_GB2312" w:eastAsia="仿宋_GB2312" w:hAnsi="仿宋_GB2312" w:hint="eastAsia"/>
          <w:sz w:val="32"/>
          <w:szCs w:val="32"/>
        </w:rPr>
        <w:t>（三）考前启封试题袋，核对试卷科目、份数、页数；分发</w:t>
      </w:r>
      <w:r>
        <w:rPr>
          <w:rFonts w:ascii="仿宋_GB2312" w:eastAsia="仿宋_GB2312" w:hAnsi="仿宋_GB2312"/>
          <w:sz w:val="32"/>
          <w:szCs w:val="32"/>
        </w:rPr>
        <w:t>试卷</w:t>
      </w:r>
      <w:r>
        <w:rPr>
          <w:rFonts w:ascii="仿宋_GB2312" w:eastAsia="仿宋_GB2312" w:hAnsi="仿宋_GB2312" w:hint="eastAsia"/>
          <w:sz w:val="32"/>
          <w:szCs w:val="32"/>
        </w:rPr>
        <w:t>、答题卡、草稿纸</w:t>
      </w:r>
      <w:r>
        <w:rPr>
          <w:rFonts w:ascii="仿宋_GB2312" w:eastAsia="仿宋_GB2312" w:hAnsi="仿宋_GB2312"/>
          <w:sz w:val="32"/>
          <w:szCs w:val="32"/>
        </w:rPr>
        <w:t>；</w:t>
      </w:r>
      <w:r>
        <w:rPr>
          <w:rFonts w:ascii="仿宋_GB2312" w:eastAsia="仿宋_GB2312" w:hAnsi="仿宋_GB2312" w:hint="eastAsia"/>
          <w:sz w:val="32"/>
          <w:szCs w:val="32"/>
        </w:rPr>
        <w:t>考后整理试题袋、草稿纸。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（四）掌握考试时间。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（五）考试结束，制止拖答行为，维护考场秩序；收卷后，整理试卷袋、草稿纸。</w:t>
      </w:r>
    </w:p>
    <w:p w:rsidR="00444B8C" w:rsidRDefault="00444B8C" w:rsidP="00817465">
      <w:pPr>
        <w:spacing w:line="560" w:lineRule="exact"/>
        <w:ind w:firstLineChars="200" w:firstLine="640"/>
        <w:rPr>
          <w:rFonts w:ascii="汉仪中黑简" w:eastAsia="汉仪中黑简" w:hAnsi="仿宋_GB2312"/>
          <w:sz w:val="32"/>
          <w:szCs w:val="32"/>
        </w:rPr>
      </w:pPr>
      <w:r>
        <w:rPr>
          <w:rFonts w:ascii="汉仪中黑简" w:eastAsia="汉仪中黑简" w:hAnsi="仿宋_GB2312" w:hint="eastAsia"/>
          <w:sz w:val="32"/>
          <w:szCs w:val="32"/>
        </w:rPr>
        <w:t>二、监考员乙的任务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（一）考生进场前，检查、清理考场；依教室情况和考场人数排座号，将考试科目、教室名称、考生座位排列写在黑板上；做好组织考生入场准备工作。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（二）考生进场时，核对考生身份，进行检查，组织考生对号入座。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（三）开考后指导考生在试卷、答题卡上自行填写姓名、学号、座号。持签名单核对考生信息，检查考生证件，让考生在签名单上签名。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（四）收回缺考考生的试题、答题卡，草纸、填写《考场记录》。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（五）收取并核对提前离场考生的答题卡、试卷、草稿纸。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（</w:t>
      </w:r>
      <w:r w:rsidR="00926282">
        <w:rPr>
          <w:rFonts w:ascii="仿宋_GB2312" w:eastAsia="仿宋_GB2312" w:hAnsi="仿宋_GB2312" w:hint="eastAsia"/>
          <w:sz w:val="32"/>
          <w:szCs w:val="32"/>
        </w:rPr>
        <w:t>六</w:t>
      </w:r>
      <w:r>
        <w:rPr>
          <w:rFonts w:ascii="仿宋_GB2312" w:eastAsia="仿宋_GB2312" w:hAnsi="仿宋_GB2312" w:hint="eastAsia"/>
          <w:sz w:val="32"/>
          <w:szCs w:val="32"/>
        </w:rPr>
        <w:t>）考试结束，按答题卡、试卷、草稿纸的顺序收卷，并按座号整理答题卡或试卷装袋。</w:t>
      </w:r>
    </w:p>
    <w:p w:rsidR="00444B8C" w:rsidRDefault="00444B8C" w:rsidP="00817465">
      <w:pPr>
        <w:spacing w:line="560" w:lineRule="exact"/>
        <w:ind w:firstLineChars="200" w:firstLine="640"/>
        <w:rPr>
          <w:rFonts w:ascii="汉仪中黑简" w:eastAsia="汉仪中黑简" w:hAnsi="仿宋_GB2312"/>
          <w:sz w:val="32"/>
          <w:szCs w:val="32"/>
        </w:rPr>
      </w:pPr>
      <w:r>
        <w:rPr>
          <w:rFonts w:ascii="汉仪中黑简" w:eastAsia="汉仪中黑简" w:hAnsi="仿宋_GB2312" w:hint="eastAsia"/>
          <w:sz w:val="32"/>
          <w:szCs w:val="32"/>
        </w:rPr>
        <w:t>三、监考员甲、乙的共同任务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（一）领考试材料，核实袋面上的科目名称、使用时间是否是当场所考科目，与送卷人员做好试卷交接。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（二）制止考生违规舞弊行为，依照规定对违规考生做出处理。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（三）考试结束后，监考员离开考场前，对答题卡、试卷、草稿纸按座号顺序交替进行排序检查，确定清点无误。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（四）核对签名单、《考场记录》记录情况，无误后在监考员签名处签名。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（五）做好考试材料的验收、提交工作。</w:t>
      </w:r>
    </w:p>
    <w:p w:rsidR="00444B8C" w:rsidRDefault="00444B8C" w:rsidP="00817465">
      <w:pPr>
        <w:spacing w:line="560" w:lineRule="exact"/>
        <w:ind w:leftChars="304" w:left="638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（六）按</w:t>
      </w: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规定的程序处理考场中出现的偶发事件。</w:t>
      </w:r>
    </w:p>
    <w:sectPr w:rsidR="0044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53D" w:rsidRDefault="00BC253D" w:rsidP="00444B8C">
      <w:r>
        <w:separator/>
      </w:r>
    </w:p>
  </w:endnote>
  <w:endnote w:type="continuationSeparator" w:id="0">
    <w:p w:rsidR="00BC253D" w:rsidRDefault="00BC253D" w:rsidP="0044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汉仪中黑简">
    <w:altName w:val="Arial Unicode MS"/>
    <w:charset w:val="86"/>
    <w:family w:val="modern"/>
    <w:pitch w:val="default"/>
    <w:sig w:usb0="00000000" w:usb1="00000000" w:usb2="00000012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53D" w:rsidRDefault="00BC253D" w:rsidP="00444B8C">
      <w:r>
        <w:separator/>
      </w:r>
    </w:p>
  </w:footnote>
  <w:footnote w:type="continuationSeparator" w:id="0">
    <w:p w:rsidR="00BC253D" w:rsidRDefault="00BC253D" w:rsidP="0044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5B336"/>
    <w:multiLevelType w:val="singleLevel"/>
    <w:tmpl w:val="3625B336"/>
    <w:lvl w:ilvl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7026"/>
    <w:rsid w:val="00444B8C"/>
    <w:rsid w:val="00817465"/>
    <w:rsid w:val="008F0B3B"/>
    <w:rsid w:val="00926282"/>
    <w:rsid w:val="00BC253D"/>
    <w:rsid w:val="00F34222"/>
    <w:rsid w:val="06786F03"/>
    <w:rsid w:val="1E907026"/>
    <w:rsid w:val="3EAC507B"/>
    <w:rsid w:val="42E8654C"/>
    <w:rsid w:val="4EB75CDB"/>
    <w:rsid w:val="4FBC4155"/>
    <w:rsid w:val="548172E7"/>
    <w:rsid w:val="592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10F699-D5E2-4231-9472-F1BB38DC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4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4B8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44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4B8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233</Words>
  <Characters>1331</Characters>
  <Application>Microsoft Office Word</Application>
  <DocSecurity>0</DocSecurity>
  <Lines>11</Lines>
  <Paragraphs>3</Paragraphs>
  <ScaleCrop>false</ScaleCrop>
  <Company>微软中国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茹海</dc:creator>
  <cp:lastModifiedBy>微软用户</cp:lastModifiedBy>
  <cp:revision>5</cp:revision>
  <dcterms:created xsi:type="dcterms:W3CDTF">2021-10-18T03:06:00Z</dcterms:created>
  <dcterms:modified xsi:type="dcterms:W3CDTF">2021-10-22T07:59:00Z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D6084CA8F45E482D981CAE7833EC8B62</vt:lpwstr>
  </property>
</Properties>
</file>