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A7" w:rsidRDefault="0091501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机械工程学院</w:t>
      </w:r>
      <w:r>
        <w:rPr>
          <w:rFonts w:hint="eastAsia"/>
          <w:b/>
          <w:bCs/>
          <w:sz w:val="44"/>
          <w:szCs w:val="44"/>
        </w:rPr>
        <w:t>201</w:t>
      </w:r>
      <w:r w:rsidR="003A72CE">
        <w:rPr>
          <w:b/>
          <w:bCs/>
          <w:sz w:val="44"/>
          <w:szCs w:val="44"/>
        </w:rPr>
        <w:t>9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年度考评表</w:t>
      </w:r>
    </w:p>
    <w:p w:rsidR="00761CA7" w:rsidRDefault="0091501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（主任、副主任用表）</w:t>
      </w:r>
    </w:p>
    <w:tbl>
      <w:tblPr>
        <w:tblStyle w:val="a3"/>
        <w:tblW w:w="8799" w:type="dxa"/>
        <w:tblLayout w:type="fixed"/>
        <w:tblLook w:val="04A0" w:firstRow="1" w:lastRow="0" w:firstColumn="1" w:lastColumn="0" w:noHBand="0" w:noVBand="1"/>
      </w:tblPr>
      <w:tblGrid>
        <w:gridCol w:w="609"/>
        <w:gridCol w:w="855"/>
        <w:gridCol w:w="727"/>
        <w:gridCol w:w="727"/>
        <w:gridCol w:w="727"/>
        <w:gridCol w:w="727"/>
        <w:gridCol w:w="727"/>
        <w:gridCol w:w="727"/>
        <w:gridCol w:w="727"/>
        <w:gridCol w:w="727"/>
        <w:gridCol w:w="731"/>
        <w:gridCol w:w="788"/>
      </w:tblGrid>
      <w:tr w:rsidR="00761CA7">
        <w:trPr>
          <w:trHeight w:val="515"/>
        </w:trPr>
        <w:tc>
          <w:tcPr>
            <w:tcW w:w="609" w:type="dxa"/>
            <w:vMerge w:val="restart"/>
            <w:vAlign w:val="center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855" w:type="dxa"/>
            <w:vMerge w:val="restart"/>
            <w:vAlign w:val="center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908" w:type="dxa"/>
            <w:gridSpan w:val="4"/>
            <w:vAlign w:val="center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工作状态（40分）</w:t>
            </w:r>
          </w:p>
        </w:tc>
        <w:tc>
          <w:tcPr>
            <w:tcW w:w="3639" w:type="dxa"/>
            <w:gridSpan w:val="5"/>
            <w:vAlign w:val="center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工作目标任务完成情况（60分）</w:t>
            </w:r>
          </w:p>
        </w:tc>
        <w:tc>
          <w:tcPr>
            <w:tcW w:w="788" w:type="dxa"/>
            <w:vMerge w:val="restart"/>
            <w:vAlign w:val="center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761CA7">
        <w:trPr>
          <w:trHeight w:val="515"/>
        </w:trPr>
        <w:tc>
          <w:tcPr>
            <w:tcW w:w="609" w:type="dxa"/>
            <w:vMerge/>
            <w:vAlign w:val="center"/>
          </w:tcPr>
          <w:p w:rsidR="00761CA7" w:rsidRDefault="00761CA7">
            <w:pPr>
              <w:spacing w:line="400" w:lineRule="exact"/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761CA7" w:rsidRDefault="00761CA7">
            <w:pPr>
              <w:spacing w:line="400" w:lineRule="exact"/>
              <w:jc w:val="center"/>
            </w:pPr>
          </w:p>
        </w:tc>
        <w:tc>
          <w:tcPr>
            <w:tcW w:w="2908" w:type="dxa"/>
            <w:gridSpan w:val="4"/>
            <w:vAlign w:val="center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大局意识、工作投入</w:t>
            </w:r>
          </w:p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组织协调、推动落实</w:t>
            </w:r>
          </w:p>
        </w:tc>
        <w:tc>
          <w:tcPr>
            <w:tcW w:w="3639" w:type="dxa"/>
            <w:gridSpan w:val="5"/>
            <w:vAlign w:val="center"/>
          </w:tcPr>
          <w:p w:rsidR="00761CA7" w:rsidRDefault="0048227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482272">
              <w:rPr>
                <w:rFonts w:ascii="仿宋_GB2312" w:eastAsia="仿宋_GB2312" w:hint="eastAsia"/>
                <w:b/>
                <w:sz w:val="24"/>
                <w:lang w:bidi="en-US"/>
              </w:rPr>
              <w:t>本科人才培养、师资队伍建设、科研与服务社会、学科建设与研究生教育</w:t>
            </w:r>
          </w:p>
        </w:tc>
        <w:tc>
          <w:tcPr>
            <w:tcW w:w="788" w:type="dxa"/>
            <w:vMerge/>
            <w:vAlign w:val="center"/>
          </w:tcPr>
          <w:p w:rsidR="00761CA7" w:rsidRDefault="00761CA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91501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4E4E8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761CA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761CA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  <w:tr w:rsidR="00761CA7">
        <w:tc>
          <w:tcPr>
            <w:tcW w:w="609" w:type="dxa"/>
          </w:tcPr>
          <w:p w:rsidR="00761CA7" w:rsidRDefault="00761CA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5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7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1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8" w:type="dxa"/>
          </w:tcPr>
          <w:p w:rsidR="00761CA7" w:rsidRDefault="00761CA7">
            <w:pPr>
              <w:jc w:val="center"/>
              <w:rPr>
                <w:sz w:val="44"/>
                <w:szCs w:val="44"/>
              </w:rPr>
            </w:pPr>
          </w:p>
        </w:tc>
      </w:tr>
    </w:tbl>
    <w:p w:rsidR="00761CA7" w:rsidRDefault="00761CA7">
      <w:pPr>
        <w:jc w:val="center"/>
        <w:rPr>
          <w:sz w:val="44"/>
          <w:szCs w:val="44"/>
        </w:rPr>
      </w:pPr>
    </w:p>
    <w:sectPr w:rsidR="00761CA7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BF" w:rsidRDefault="006E4ABF" w:rsidP="00816911">
      <w:r>
        <w:separator/>
      </w:r>
    </w:p>
  </w:endnote>
  <w:endnote w:type="continuationSeparator" w:id="0">
    <w:p w:rsidR="006E4ABF" w:rsidRDefault="006E4ABF" w:rsidP="0081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BF" w:rsidRDefault="006E4ABF" w:rsidP="00816911">
      <w:r>
        <w:separator/>
      </w:r>
    </w:p>
  </w:footnote>
  <w:footnote w:type="continuationSeparator" w:id="0">
    <w:p w:rsidR="006E4ABF" w:rsidRDefault="006E4ABF" w:rsidP="0081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65E4"/>
    <w:rsid w:val="003A72CE"/>
    <w:rsid w:val="00482272"/>
    <w:rsid w:val="004E4E8A"/>
    <w:rsid w:val="006E4ABF"/>
    <w:rsid w:val="00761CA7"/>
    <w:rsid w:val="00816911"/>
    <w:rsid w:val="008B3D15"/>
    <w:rsid w:val="0091501A"/>
    <w:rsid w:val="00DC440D"/>
    <w:rsid w:val="05665810"/>
    <w:rsid w:val="08CC48D9"/>
    <w:rsid w:val="0B094839"/>
    <w:rsid w:val="1A636015"/>
    <w:rsid w:val="26BA6880"/>
    <w:rsid w:val="2D5E3AA0"/>
    <w:rsid w:val="3BB843AF"/>
    <w:rsid w:val="4155437C"/>
    <w:rsid w:val="439B0CA8"/>
    <w:rsid w:val="55A851B3"/>
    <w:rsid w:val="628E572C"/>
    <w:rsid w:val="67F225DD"/>
    <w:rsid w:val="68F665E4"/>
    <w:rsid w:val="7198427D"/>
    <w:rsid w:val="73A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DDF240-52BC-43D4-BF70-63D4186B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1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6911"/>
    <w:rPr>
      <w:kern w:val="2"/>
      <w:sz w:val="18"/>
      <w:szCs w:val="18"/>
    </w:rPr>
  </w:style>
  <w:style w:type="paragraph" w:styleId="a5">
    <w:name w:val="footer"/>
    <w:basedOn w:val="a"/>
    <w:link w:val="Char0"/>
    <w:rsid w:val="0081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6911"/>
    <w:rPr>
      <w:kern w:val="2"/>
      <w:sz w:val="18"/>
      <w:szCs w:val="18"/>
    </w:rPr>
  </w:style>
  <w:style w:type="paragraph" w:styleId="a6">
    <w:name w:val="Balloon Text"/>
    <w:basedOn w:val="a"/>
    <w:link w:val="Char1"/>
    <w:rsid w:val="008B3D15"/>
    <w:rPr>
      <w:sz w:val="18"/>
      <w:szCs w:val="18"/>
    </w:rPr>
  </w:style>
  <w:style w:type="character" w:customStyle="1" w:styleId="Char1">
    <w:name w:val="批注框文本 Char"/>
    <w:basedOn w:val="a0"/>
    <w:link w:val="a6"/>
    <w:rsid w:val="008B3D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用户</cp:lastModifiedBy>
  <cp:revision>5</cp:revision>
  <cp:lastPrinted>2019-12-24T01:59:00Z</cp:lastPrinted>
  <dcterms:created xsi:type="dcterms:W3CDTF">2018-01-07T03:16:00Z</dcterms:created>
  <dcterms:modified xsi:type="dcterms:W3CDTF">2019-12-24T06:35:00Z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